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1e58" w14:textId="9e61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сельскохозяйственных культур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4 августа 2015 года № 270. Зарегистрировано Департаментом юстиции Костанайской области 4 сентября 2015 года № 5859.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субсидий на 2015 год с 16 июня до 29 июня 2015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2.Определить оптимальные сроки сева по каждому виду субсидируемых приоритетных сельскохозяйственных культур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Теменова Е.О.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25 апреля 2015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Бекмухамедов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2015 года №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видам субсидируемых</w:t>
      </w:r>
      <w:r>
        <w:br/>
      </w:r>
      <w:r>
        <w:rPr>
          <w:rFonts w:ascii="Times New Roman"/>
          <w:b/>
          <w:i w:val="false"/>
          <w:color w:val="000000"/>
        </w:rPr>
        <w:t>приоритетных сельскохозяйственных культур на 2015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растениеводства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и завершение посевных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Зерновые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мягкая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12 июня 2015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15 июня 2015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15 июня 2015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10 июня 2015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мая по 05 июня 2015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08 июня 2015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мая по 05 июня 2015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мая по 02 июня 2015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мая по 08 июня 2015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05 мая по 10 июня 2015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апреля по 10 июня 2015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(однолетние травы, многолетние травы текущего года)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срок - с 01 мая по 10 июня 2015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срок - с 05 июля по 31 августа 2015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