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d49f" w14:textId="b94d4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4 ноября 2015 года № 1594. Зарегистрировано Департаментом юстиции Костанайской области 30 ноября 2015 года № 6026. Утратило силу постановлением акимата города Рудного Костанайской области от 21 апреля 2016 года № 431.</w:t>
      </w:r>
    </w:p>
    <w:p>
      <w:pPr>
        <w:spacing w:after="0"/>
        <w:ind w:left="0"/>
        <w:jc w:val="both"/>
      </w:pPr>
      <w:bookmarkStart w:name="z6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Рудного Костанайской области от 21.04.2016 </w:t>
      </w:r>
      <w:r>
        <w:rPr>
          <w:rFonts w:ascii="Times New Roman"/>
          <w:b w:val="false"/>
          <w:i w:val="false"/>
          <w:color w:val="ff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безработных, участвующих в общественных работах.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Оплату труда безработных, участвующих в общественных работах, производить из средств местного бюджета за фактически выполненные работы в размере 1,5 минимальной месячной заработной платы, установленной на 2016 год.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Определить, что расходы на оплату труда, социальный налог, налог на добавленную стоимость, социальные отчисления в Государственный фонд социального страхования в размере, установленном действующим законодательством Республики Казахстан, компенсационные выплаты за неиспользованные дни оплачиваемого ежегодного трудового отпуска, комиссионные вознаграждения за услуги банков второго уровня по зачислению и выплате заработной платы, причитающейся участникам общественных работ, возмещать за счет средств местного бюджета.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законодательством, между государственным учреждением "Рудненский городской отдел занятости и социальных программ" и организациями, определенными в перечне.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Рудного Скаредину Е.В.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по истечении десяти календарных дней после дня его первого официального опубликования, и распространяется на отношения возникшие с 1 января 2016 года.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Рудного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СОГЛАСОВАНО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республиканского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юстиции города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Рудного Департамента юстиции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Костанайской области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юстиции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Казахстан"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А. Мадьярова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республиканского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государственных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доходов по городу Рудному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Департамента государственных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доходов по Костанайской области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государственных доходов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финансов Республики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Казахстан"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Б. Сулейменов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Временно исполняющий должность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начальника республиканского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"Отдел по делам обороны города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Рудный Костанайской области"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обороны Республики 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Н. Оразбаев 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"Управление 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внутренних дел города 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Рудного Департамента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внутренних дел Костанайской 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области Министерства 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внутренних дел Республики 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Казахстан" 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С. Байгонов 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Прокурор города Рудного 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советник юстиции 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А. Исагулов 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ноября 2015 года № 1594 </w:t>
            </w:r>
          </w:p>
        </w:tc>
      </w:tr>
    </w:tbl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</w:t>
      </w:r>
      <w:r>
        <w:br/>
      </w:r>
      <w:r>
        <w:rPr>
          <w:rFonts w:ascii="Times New Roman"/>
          <w:b/>
          <w:i w:val="false"/>
          <w:color w:val="000000"/>
        </w:rPr>
        <w:t>конкретные условия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размеры оплаты труда безработных,</w:t>
      </w:r>
      <w:r>
        <w:br/>
      </w:r>
      <w:r>
        <w:rPr>
          <w:rFonts w:ascii="Times New Roman"/>
          <w:b/>
          <w:i w:val="false"/>
          <w:color w:val="000000"/>
        </w:rPr>
        <w:t>участвующих в общественных работах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4505"/>
        <w:gridCol w:w="4461"/>
        <w:gridCol w:w="2362"/>
      </w:tblGrid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8"/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работ, в часах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"Управление юстиции города Рудного Департамента юстиции Костанайской области Министерства юстиции Республики Казахстан"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 помощь в проведении работ по обработке документации, не требующая предварительной профессиональной подготовки работника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"Управление государственных доходов по городу Рудному Департамента государственных доходов по Костанайской области Комитета государственных доходов Министерства финансов Республики Казахстан"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 помощь в проведении работ по обработке документации, не требующая предварительной профессиональной подготовки работника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"Отдел по делам обороны города Рудный Костанайской области" Министерства обороны Республики Казахстан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 помощь в проведении работ по обработке документации, не требующая предварительной профессиональной подготовки работника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внутренних дел города Рудного Департамента внутренних дел Костанайской области Министерства внутренних дел Республики Казахстан"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 помощь в проведении работ по обработке документации, не требующая предварительной профессиональной подготовки работника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"/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Качар"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 помощь в проведении работ по обработке документации, не требующая предварительной профессиональной подготовки работника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4"/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(государственный орган) "Аппарат акима города Рудного"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 помощь в проведении работ по обработке документации, не требующая предварительной профессиональной подготовки работника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5"/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поселка Горняцкий" акимата города Рудного 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 помощь в проведении работ по обработке документации, не требующая предварительной профессиональной подготовки работника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6"/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занятости" акимата города Рудного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по поддержанию порядка, не требующей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 помощь в проведении подсобных работ, не требующая предварительной профессиональной подготовки работника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7"/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"Городской парк культуры и отдыха" акимата города Рудного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 помощь в уборке и благоустройстве городского парка культуры и отдыха, не требующая предварительной профессиональной подготовки работника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8"/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"РАХАТ" акимата города Рудного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Регулярная ручная очистка бордюр вдоль проезжей части улиц города Рудного, поселках Горняцкий, Качар, села Перцевка, не требующая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 помощь в работах по озеленению территории города Рудного, поселках Горняцкий, Качар, села Перцевка не требующая предварительной профессиональной подготовки работника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9"/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"Рудненский городской отдел финансов" акимата города Рудного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 помощь в проведении работ по обработке документации, не требующая предварительной профессиональной подготовки работника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0"/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"Рудненский городской отдел внутренней политики" акимата города Рудного 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 помощь в проведении работ по обработке документации, не требующая предварительной профессиональной подготовки работника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"/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"Рудненский городской отдел экономики и бюджетного планирования" акимата города Рудного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 помощь в проведении работ по обработке документации, не требующая предварительной профессиональной подготовки работника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2"/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жилищной инспекции" акимата города Рудного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 помощь в проведении работ по обработке документации, не требующая предварительной профессиональной подготовки работника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3"/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социальной адаптации для лиц, не имеющих определенного места жительства" Рудненского городского отдела занятости и социальных программ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 помощь в проведении подсобных работ, не требующая предварительной профессиональной подготовки работника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4"/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"Прокуратура города Рудного"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 помощь в проведении работ по обработке документации, не требующая предварительной профессиональной подготовки работника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3714"/>
        <w:gridCol w:w="1664"/>
        <w:gridCol w:w="6120"/>
      </w:tblGrid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6"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Конкретные условия работ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"Управление юстиции города Рудного Департамента юстиции Костанайской области Министерства юстиции Республики Казахстан"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минимальных размера месячной заработной платы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8"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"Управление государственных доходов по городу Рудному Департамента государственных доходов по Костанайской области Комитета государственных доходов Министерства финансов Республики Казахстан"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минимальных размера месячной заработной платы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9"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"Отдел по делам обороны города Рудный Костанайской области" Министерства обороны Республики Казахстан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минимальных размера месячной заработной платы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0"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внутренних дел города Рудного Департамента внутренних дел Костанайской области Министерства внутренних дел Республики Казахстан"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минимальных размера месячной заработной платы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1"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Качар"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минимальных размера месячной заработной платы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2"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(государственный орган) "Аппарат акима города Рудного"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минимальных размера месячной заработной платы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3"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поселка Горняцкий" акимата города Рудного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минимальных размера месячной заработной платы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4"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занятости" акимата города Рудного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минимальных размера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минимальных размера месячной заработной платы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сменный график работы с применением суммированного учета рабочего времени и обязательным соблюдением продолжительности отдыха участника общественных работ между окончанием работы и ее началом в следующую рабочую смену.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5"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"Городской парк культуры и отдыха" акимата города Рудного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минимальных размера месячной заработной платы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6"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"РАХАТ" акимата города Рудного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минимальных размера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минимальных размера месячной заработной платы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7"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"Рудненский городской отдел финансов" акимата города Рудного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минимальных размера месячной заработной платы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8"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"Рудненский городской отдел внутренней политики" акимата города Рудного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минимальных размера месячной заработной платы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9"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"Рудненский городской отдел экономики и бюджетного планирования" акимата города Рудного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минимальных размера месячной заработной платы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0"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жилищной инспекции" акимата города Рудного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минимальных размера месячной заработной платы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1"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социальной адаптации для лиц, не имеющих определенного места жительства" Рудненского городского отдела занятости и социальных программ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минимальных размера месячной заработной платы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2"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"Прокуратура города Рудного"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минимальных размера месячной заработной платы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