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3897" w14:textId="4e63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декабря 2014 года № 356 "Об утверждении ставок платы за пользование водными ресурсами из поверхностных источников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31 июля 2015 года № 421. Зарегистрировано Департаментом юстиции Костанайской области 4 сентября 2015 года № 5860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Закона Республики Казахстан от 28 ноября 2014 года «О внесении изменений и дополнений в некоторые законодательные акты Республики Казахстан по вопросам налогообложения»,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12 декабря 2014 года № 356 «Об утверждении ставок платы за пользование водными ресурсами из поверхностных источников на 2015 год» (зарегистрировано в Реестре государственной регистрации нормативных правовых актов № 5331, опубликовано 29 января 2015 года в газете «Костанайские новости»)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внесены изменения на казахском языке, заголовок и текст на русском языке не изменяются;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на 2015 год, утвержденных указанным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Костанайского областного маслихата от 20 мая 2015 года № 404 «О внесении изменений в решение маслихата от 12 декабря 2014 года № 356 «Об утверждении ставок платы за пользование водными ресурсами из поверхностных источников на 2015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Тулеубаев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июля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