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101" w14:textId="06f8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25 июня 2015 года № 133. Зарегистрировано Департаментом юстиции Мангистауской области от 21 июля 2015 года № 2777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занятости населения»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2015 год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занятости и социальных программ» (М.Дощанов)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«Әділет»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Т.А. 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района                            Т.Асауов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