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99fe" w14:textId="83e9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от 25 июня 2015 года № 132. Зарегистрировано Департаментом юстиции Мангистауской области от 17 июля 2015 года № 2770. Утратило силу постановлением акимата Тупкараганского района Мангистауской области от 12 октября 2020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года, акимат Тупкараганского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отбывания наказания в виде привлечения к общественным работам, видами бесплатных общественных полезных работ, не требующих определенной квалификации определить работы благоустройства и санитарной очистки улиц и микрорайонов в сфере жилищно-коммунального хозяйства, санитарная очистка дорог местного значения с сфере дорожного хозяйства и работы по посадке и ухаживанию саженцев, по ухаживанию многолетних насаждении с сфере озеленения, осуществляемые в общественных местах в черте района, по месту жительства осужденного лица.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"Тупкараганский районный отдел жилищно-коммунального хозяйства пассажирского транспорта и автомобильных дорог" а также акимам сел Баутино, Кызылозен, Таушык, Акшукур и сельского округа Сайын Шапагатов: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отбывание наказания в виде привлечения к общественным работам по месту жительства осужденного в объектах жилищно-коммунальных, озеленительных, дорожных хозяйств.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Тупкараганского района" (Г. Демеуова):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Алтынгалиеву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Асауов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