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3cc93" w14:textId="8d3cc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автомобильного транспорта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31 декабря 2015 года № 414. Зарегистрировано Департаментом юстиции Мангистауской области от 11 февраля 2016 года № 2972. Утратило силу постановлением акимата Мангистауской области от 20 февраля 2020 года № 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20.02.2020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Утвердить прилагаемый регламент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междугородном, межобластном, межрайонном (междугородном, внутриобластном) и международном сообщениях, а также регулярной перевозке пассажиров автобусами, микроавтобусами в международном сообщении".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Сноска. Пункт 1 в редакции постановления акимата Мангистауской области от 06.11.2017 № 268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пассажирского транспорта и автомобильных дорог Мангистауской области"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постановление акимата Мангистауской области от 7 октября 2014 года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регламентов государственных услуг в сфере автомобильного транспорта" (зарегистрировано в Реестре государственной регистрации нормативных правовых актов за № 2521, опубликовано в информационно-правовой системе нормативных правовых актов Республики Казахстан "Әділет" 25 ноября 2014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Алдашева С.Т.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исполняющий обязанности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руководителя государственного учреждения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пассажирского транспорта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автомобильных дорог Мангистауской области"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Спанов Т.К.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 декабрь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414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 (далее – государственная услуга) оказывается местным исполнительным органом в лице государственного учреждения "Управление пассажирского транспорта и автомобильных дорог Мангистауской области" (далее – услугодатель).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заявлений на получение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Филиал некоммерческого акционерного общества "Государственная корпорация "Правительство для граждан" по Мангистауской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www.egov.kz, www. elicense.kz (далее -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Мангистауской области от 06.11.2017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десяти календарных дней после дня его первого официального опубликования); от 06.12.2018 </w:t>
      </w:r>
      <w:r>
        <w:rPr>
          <w:rFonts w:ascii="Times New Roman"/>
          <w:b w:val="false"/>
          <w:i w:val="false"/>
          <w:color w:val="ff0000"/>
          <w:sz w:val="28"/>
        </w:rPr>
        <w:t>№ 306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лицензия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 либо мотивированный ответ об отказе в оказании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право занятия деятельностью по нерегулярной перевозке пассажиров автобусами, микроавтобусами в междугородном межобластном, межрайонном (междугородном внутриобластном) и международном сообщениях, а также регулярной перевозке пассажиров автобусами, микроавтобусами в международном сообщении", утвержденного приказом Министра по инвестициям и развитию Республики Казахстан от 30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557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стандартов государственных услуг в сфере автомобильного транспорта" (зарегистрирован в Реестре государственной регистрации нормативных правовых актов за № 11476) (далее – Стандарт).</w:t>
      </w:r>
    </w:p>
    <w:bookmarkEnd w:id="7"/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услугодателем  заявления и необходимых документов услугополучателя (либо уполномоченного представителя: юридического лица по документу, подтверждающего полномочия, физического лица по нотариально заверенной доверенности),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 в канцелярии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документов руководителем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ответственным исполнителем услугодателя, проверка их на соответствие установленным требованиям, оформление результата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– 14 (четырнадцать)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результата оказания государственной услуги руководителем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оказания государственной услуги – 15 (пятнадцать) минут.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 услугополучателя и передача их руководителю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 для рассмотрения ответственному исполнителю;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результата оказания государственной услуги на подписание руководителю услугодателя ответственным исполнителем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 руководителем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отметка в журнале регистрации о выдаче результата оказания государственной услуги в канцелярии услугодателя.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услугодателя с указанием длительности каждой процедуры (действия):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принимает и регистрирует документы в журнале, передает на рассмотрение руководителю услугодателя –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услугополучателя, определяет ответственного исполнителя услугодателя и передает на исполнение ответственному исполнителю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рассматривает документы услугополучателя, проверяет их на соответствие установленным требованиям и оформляет результат оказания государственной услуги и направляет его на подписание руководителю услугодателя: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– 14 (четырнадцать)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- 15 (пятнадцать)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– 15 (пятнадцать) минут.</w:t>
      </w:r>
    </w:p>
    <w:bookmarkStart w:name="z18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Заголовок главы 4 в редакции постановления акимата Мангистауской области от 06.11.2017 № 268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Для получения услуги услугополучатель либо его представитель по доверенности представляет в Государственную корпорацию необходимые документы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 Государственной корпорации воспроизводит электронные копии документов, после чего возвращает оригиналы услугополучателю.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Сноска. Пункт 9 в редакции постановления акимата Мангистауской области от 06.11.2017 № 268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подаче услугополучателем всех необходимых документов через Государственную корпорацию выдается расписка о приеме соответствующих документов с указанием номера и даты приема документа.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результата оказания государственной услуги услугополучателю осуществляется на основании расписки о приеме соответствующих документов, при предъявлении удостоверения личности (либо его представителя по нотариально заверенной доверенности), доверенности на получение товароматериальных ценностей установленной формы и платежного документа, за исключением случаев оплаты через платежный шлюз "электронного правительства" (далее –ПШЭП).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изменением, внесенным постановлением акимата Мангистауской области от 06.11.2017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ЭЦП, которое хранится в интернет-браузере компьютера услугополучателя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в интернет-браузер компьютера услугополучателя регистрационного свидетельства ЭЦП, процесс ввода услугополучателем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индивидуального идентификационного номера/бизнес идентификационного номера (далее – ИИН/БИН)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на портале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в информационной системе государственной базы данных "Е-лицензирование" (далее – ИС ГБД "Е – лицензирование"),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государственной услуги на ПШЭП, а затем эта информация поступает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ИС ГБД "Е-лицензирование" факта оплаты за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государственной услуге, в связи с отсутствием оплаты за оказание государственной услуги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услугополучателя) в ИС ГБД "Е-лицензирование" и обработка запроса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условие 4 – проверка услугодателем соответствия услугополучателя квалификационным требованиям и основаниям для выдачи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10 – формирование сообщения об отказе в запрашиваемой государственной услуге в связи с имеющимися нарушениями в данных услугополучателя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процесс 11 – получение услугополучателем результата оказания государственной услуги (электронная лицензия, переоформление, дубликаты лицензии, мотивированный ответ об отказе в выдаче результата оказания государственной услуги), сформированной порталом. Электронный документ формируется с использованием ЭЦП уполномоченного лица услугодателя.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Диаграмма функционального взаимодействия информационных систем, задействованных в оказании государственной услуги через портал, приведена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</w:t>
      </w:r>
      <w:r>
        <w:rPr>
          <w:rFonts w:ascii="Times New Roman"/>
          <w:b w:val="false"/>
          <w:i w:val="false"/>
          <w:color w:val="000000"/>
          <w:sz w:val="28"/>
        </w:rPr>
        <w:t>Регламенту</w:t>
      </w:r>
      <w:r>
        <w:rPr>
          <w:rFonts w:ascii="Times New Roman"/>
          <w:b w:val="false"/>
          <w:i w:val="false"/>
          <w:color w:val="000000"/>
          <w:sz w:val="28"/>
        </w:rPr>
        <w:t>. Справочник бизнес-процессов оказания государственной услуги размещается на портале, интернет – ресурсе услугодателя.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 Сноска. Пункт 13 в редакции постановления акимата Мангистауской области от 06.11.2017 № 268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 занятия деятельностью по нерегулярной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 пассажиров автобусами, микроавтобусами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междугородном межобластном, 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 и международном сообщениях,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 перевозке пассажиров автобусами, микроавтобусами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международном сообщении"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12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0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0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право занятия деятельностью по нерегулярной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перевозке пассажиров автобусами, микроавтобусами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междугородном межобластном, межрайонном (междугородном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внутриобластном) и международном сообщениях,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регулярной перевозке пассажиров автобусами, микроавтобусами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международном сообщении"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5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5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264400" cy="186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2644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2015 года № 414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международного сертификата технического осмотра"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 Сноска. Регламент исключен постановлением акимата Мангистауской области от 06.11.2017 </w:t>
      </w:r>
      <w:r>
        <w:rPr>
          <w:rFonts w:ascii="Times New Roman"/>
          <w:b w:val="false"/>
          <w:i w:val="false"/>
          <w:color w:val="ff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