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32a0" w14:textId="12b3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рапространения религиозной литературы и иных информационных материалов религиозного содержания,предметов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августа 2015 года № 257. Зарегистрировано Департаментом юстиции Мангистауской области от 17 сентября 2015 года № 2830.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от 7 апреля 2015 года в газете "Огни Мангистау")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Актау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Трумов С.У.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Бейнеуского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Азирханов Б.А.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по делам религий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Есбергенов Е.Ж.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