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c611" w14:textId="4b6c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июля 2015 года № 218. Зарегистрировано Департаментом юстиции Мангистауской области от 24 августа 2015 года № 2809.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Мангистауской области от 18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за № 2641, опубликовано 3 апреля 2015 года в информационно – правовой системе "Әділет").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"Областное управление сельского хозяйства" (Б. Ерсайынулы)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Амиржанова Р.М.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"Областное управление сельского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Ерсайынулы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июль 2015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 - ягодных культур и винограда"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Регламент - в редакции постановления акимата Мангистауской области от 09.08.2019 № 178(вводится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 - ягодных культур и винограда"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 - портал "электронного правительства" www.egov.kz (далее - портал).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 - ягодных культур и винограда"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 - ягодных культур и винограда" (зарегистрирован в Реестре государственной регистрации нормативных правовых актов за № 11278) (далее – Стандарт).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на портал в форме электронного документа, удостоверенного электронной цифровой подписью (далее – ЭЦП) заявки на получение субсидий,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услугодателя: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регистрации заявки подтверждает ее принятие путем подписания с использованием ЭЦП соответствующего уведомления либо дает мотивированный отказ в предоставлении государственной услуги – в течение 1 (одного) рабочего дня;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после подтверждения принятия заявки - в течение 2 (двух) рабочих дней.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перечисление причитающихся субсидий на текущие счета сельхозтоваропроизводителей и (или) сельхозкооперативов осуществляется управлением до 25 декабря соответствующего года.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заявки либо мотивированный отказ;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платежного поручения на выплату субсидий.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регистрации заявки подтверждает ее принятие либо дает мотивированный отказ в предоставлении государственной услуги – в течение 1 (одного) рабочего дня;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в информационной системе субсидирования платежные поручения на выплату субсидий – в течение 2 (двух) рабочих дней.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стоимости затрат на закладку и выращивание (в том числе восстановление) многолетних насаждений плодово - ягодных культур и винограда"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представленной услугополучателем;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заявке услугополучателя;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государственной услуги.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слуги "Субсидирование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восстановление) многолетних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 - ягодных культур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закладку и выращивание (в том числе восстановление) многолетних насаждений плодово - ягодных культур и винограда"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"Субсидирование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восстановление) многолетних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 - ягодных культур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региональный шлюз "Электронного правительства".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