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c611" w14:textId="4b6c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июля 2015 года № 218. Зарегистрировано Департаментом юстиции Мангистауской области от 24 августа 2015 года № 2809.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2641, опубликовано 3 апреля 2015 года в информационно – правовой системе "Әділет").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июль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Регламент - в редакции постановления акимата Мангистауской области от 09.08.2019 № 178(вводится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 - ягодных культур и винограда"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 - портал "электронного правительства" www.egov.kz (далее - портал).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(зарегистрирован в Реестре государственной регистрации нормативных правовых актов за № 11278) (далее – Стандарт).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 заявки на получение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– в течение 1 (одного) рабочего дня;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- в течение 2 (двух) рабочих дней.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перечисление причитающихся субсидий на текущие счета сельхозтоваропроизводителей и (или) сельхозкооперативов осуществляется управлением до 25 декабря соответствующего года.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заявки либо мотивированный отказ;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платежного поручения на выплату субсидий.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либо дает мотивированный отказ в предоставлении государственной услуги – в течение 1 (одного) рабочего дня;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 – в течение 2 (двух) рабочих дней.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восстановление) многолетних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 - ягодных культур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 - ягодных культур и винограда"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восстановление) многолетних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 - ягодных культур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