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ca0" w14:textId="ffd1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апреля 2015 года № 99. Зарегистрировано Департаментом юстиции Мангистауской области от 12 мая 2015 года № 2717. Утратило силу постановлением акимата Мангистауской области от 16 мая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16 мая 2016 года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некоторые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1)Утратило силу постановлением акимата Мангистауской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постановление акимата Мангистауской области 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2581, опубликовано 22 января 2015 года в информационно-правовой системе "Әділет"):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в текст подпункта 3) пункта 5 раздела 2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Мангистауской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"Областное управление сельского хозяйства"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Акима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А. </w:t>
      </w:r>
      <w:r>
        <w:rPr>
          <w:rFonts w:ascii="Times New Roman"/>
          <w:b w:val="false"/>
          <w:i/>
          <w:color w:val="000000"/>
          <w:sz w:val="28"/>
        </w:rPr>
        <w:t>Айдарбаев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"Областное управление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Ерсайынулы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апреля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