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675b" w14:textId="4396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природных заказников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февраля 2015 года № 53. Зарегистрировано Департаментом юстиции Мангистауской области от 03 апреля 2015 года № 2658.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и на основании естественно - научных и технико – экономических обоснований, согласованных Комитетом лесного и охотничьего хозяйства Министерства сельского хозяйства Республики Казахстан от 2 августа 2011 года № 25-02-01-25/962-И, технико - экономического обоснования, согласованного Комитетом лесного и охотничьего хозяйства Министерства охраны окружающей среды Республики Казахстан от 8 октября 2013 года № 15-02-32/1992-КЛОХ и технико - экономических обоснований, согласованных Комитетом лесного хозяйства и животного мира Министерства сельского хозяйства Республики Казахстан от 11 ноября 2014 года № 15-03-21/78-КЛХЖМ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природные заказники местного значения: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природный заказник Тасорпинский местного значения общей площадью - 160 086,48 гектар на территории Мангистауского района, без изъятия земель у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природный заказник местного значения "Адамтас" на территории Каракиянского района, общей площадью 68 374,3 гектара без изъятия земель у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комплексный природный заказник местного значения "Коленкели" на территории Бейнеуского района, общей площадью 58 922,8 гектара без изъятия земель у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комплексный природный заказник местного значения "Есет" на территории Бейнеуского района, общей площадью 146 790,0 гектара без изъятия земель у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комплексный природный заказник "Манаши" местного значения общей площадью - 172 573,2 гектар, из них: на территории Бейнеуского района - 53 587,7 гектар, на территории Мангистауского района - 118 985,5 гектар без изъятия земель у собственников земельных участков и землепользователей.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Мангистауской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11.02.2026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государственные природные заказники "Тасорпинский", "Жабайушканский", "Адамтас", "Манаши" в ведение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 и государственные природные заказники "Коленкели", "Есет" в ведение Бейнеуского коммунального государственного учреждения по охране лесов и животного мира Управления природных ресурсов и регулирования природопользования Мангистауской области.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Мангистауской области от 28.09.2022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Мангистауской области" (Улыкбанов Б.Д.):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меры, вытекающие из настоящего постановления.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экономики и бюджетного планирования Мангистауской области" (Курман И.И.) предусмотреть средства на содержание указанных государственных природных заказников.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Чужегулова А.А.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Азирханов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"Мангистауская областная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животного мира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хозяйства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Калжанулы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Дауылбаев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Айтуаров Ж.К.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Дузмаганбетов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Улыкбанов Б.Д.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