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62f" w14:textId="1160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Жанакорганского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17 июня 2015 года № 117. Зарегистрировано Департаментом юстиции Кызылординской области 08 июля 2015 года № 5043. Утратило силу постановлением акимата Жанакорганского района Кызылординской области от 05 мая 2016 года № 387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Жанакорганского района Кызылординской области от 05.05.2016 </w:t>
      </w:r>
      <w:r>
        <w:rPr>
          <w:rFonts w:ascii="Times New Roman"/>
          <w:b w:val="false"/>
          <w:i w:val="false"/>
          <w:color w:val="ff0000"/>
          <w:sz w:val="28"/>
        </w:rPr>
        <w:t>№ 387</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Жанакорганского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акимата Жанакорганского района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Жанакорганского района М. Идрисову.</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"17 " июня 2015 года № 117</w:t>
            </w:r>
          </w:p>
        </w:tc>
      </w:tr>
    </w:tbl>
    <w:bookmarkStart w:name="z10" w:id="0"/>
    <w:p>
      <w:pPr>
        <w:spacing w:after="0"/>
        <w:ind w:left="0"/>
        <w:jc w:val="left"/>
      </w:pPr>
      <w:r>
        <w:rPr>
          <w:rFonts w:ascii="Times New Roman"/>
          <w:b/>
          <w:i w:val="false"/>
          <w:color w:val="000000"/>
        </w:rPr>
        <w:t xml:space="preserve"> Регламент акимата Жанакорганского района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Акимат Жанакорганского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Жанакорганского района (далее - 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Жанакорганского района (далее - аким).</w:t>
      </w:r>
      <w:r>
        <w:br/>
      </w:r>
      <w:r>
        <w:rPr>
          <w:rFonts w:ascii="Times New Roman"/>
          <w:b w:val="false"/>
          <w:i w:val="false"/>
          <w:color w:val="000000"/>
          <w:sz w:val="28"/>
        </w:rPr>
        <w:t xml:space="preserve">
      6. </w:t>
      </w:r>
      <w:r>
        <w:rPr>
          <w:rFonts w:ascii="Times New Roman"/>
          <w:b w:val="false"/>
          <w:i w:val="false"/>
          <w:color w:val="000000"/>
          <w:sz w:val="28"/>
        </w:rPr>
        <w:t xml:space="preserve">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xml:space="preserve">
      10.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11.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12.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13.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поселка,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14. </w:t>
      </w:r>
      <w:r>
        <w:rPr>
          <w:rFonts w:ascii="Times New Roman"/>
          <w:b w:val="false"/>
          <w:i w:val="false"/>
          <w:color w:val="000000"/>
          <w:sz w:val="28"/>
        </w:rPr>
        <w:t xml:space="preserve">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15.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16.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 xml:space="preserve"> 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 xml:space="preserve"> при возникновении разногласий между местными исполнительными органами.</w:t>
      </w:r>
      <w:r>
        <w:br/>
      </w:r>
      <w:r>
        <w:rPr>
          <w:rFonts w:ascii="Times New Roman"/>
          <w:b w:val="false"/>
          <w:i w:val="false"/>
          <w:color w:val="000000"/>
          <w:sz w:val="28"/>
        </w:rPr>
        <w:t xml:space="preserve">
      18.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19.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20.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 xml:space="preserve">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 xml:space="preserve">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21.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22.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23.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24.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25.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 (или) решений и распоряжений акима в соответствие с принимаемым актом и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26.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 xml:space="preserve"> неаутентичности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27.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28.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29.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30.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31.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32. </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33.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34.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района</w:t>
      </w:r>
    </w:p>
    <w:bookmarkEnd w:id="5"/>
    <w:p>
      <w:pPr>
        <w:spacing w:after="0"/>
        <w:ind w:left="0"/>
        <w:jc w:val="left"/>
      </w:pPr>
      <w:r>
        <w:rPr>
          <w:rFonts w:ascii="Times New Roman"/>
          <w:b w:val="false"/>
          <w:i w:val="false"/>
          <w:color w:val="000000"/>
          <w:sz w:val="28"/>
        </w:rPr>
        <w:t xml:space="preserve">      35. </w:t>
      </w:r>
      <w:r>
        <w:rPr>
          <w:rFonts w:ascii="Times New Roman"/>
          <w:b w:val="false"/>
          <w:i w:val="false"/>
          <w:color w:val="000000"/>
          <w:sz w:val="28"/>
        </w:rPr>
        <w:t xml:space="preserve">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xml:space="preserve">
      36. </w:t>
      </w:r>
      <w:r>
        <w:rPr>
          <w:rFonts w:ascii="Times New Roman"/>
          <w:b w:val="false"/>
          <w:i w:val="false"/>
          <w:color w:val="000000"/>
          <w:sz w:val="28"/>
        </w:rPr>
        <w:t xml:space="preserve">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xml:space="preserve">
      37. </w:t>
      </w:r>
      <w:r>
        <w:rPr>
          <w:rFonts w:ascii="Times New Roman"/>
          <w:b w:val="false"/>
          <w:i w:val="false"/>
          <w:color w:val="000000"/>
          <w:sz w:val="28"/>
        </w:rPr>
        <w:t xml:space="preserve">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xml:space="preserve">
      38. </w:t>
      </w:r>
      <w:r>
        <w:rPr>
          <w:rFonts w:ascii="Times New Roman"/>
          <w:b w:val="false"/>
          <w:i w:val="false"/>
          <w:color w:val="000000"/>
          <w:sz w:val="28"/>
        </w:rPr>
        <w:t xml:space="preserve">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xml:space="preserve">
      39. </w:t>
      </w:r>
      <w:r>
        <w:rPr>
          <w:rFonts w:ascii="Times New Roman"/>
          <w:b w:val="false"/>
          <w:i w:val="false"/>
          <w:color w:val="000000"/>
          <w:sz w:val="28"/>
        </w:rPr>
        <w:t xml:space="preserve">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xml:space="preserve">
      40. </w:t>
      </w:r>
      <w:r>
        <w:rPr>
          <w:rFonts w:ascii="Times New Roman"/>
          <w:b w:val="false"/>
          <w:i w:val="false"/>
          <w:color w:val="000000"/>
          <w:sz w:val="28"/>
        </w:rPr>
        <w:t xml:space="preserve">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xml:space="preserve">
      41. </w:t>
      </w:r>
      <w:r>
        <w:rPr>
          <w:rFonts w:ascii="Times New Roman"/>
          <w:b w:val="false"/>
          <w:i w:val="false"/>
          <w:color w:val="000000"/>
          <w:sz w:val="28"/>
        </w:rPr>
        <w:t xml:space="preserve">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