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5315" w14:textId="b7b5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Аккыр Жалагашского района Кызылординской области от 26 октября 2015 года N 7. Зарегистрировано Департаментом юстиции Кызылординской области 29 октября 2015 года N 5202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заключением Кызылординской областной ономастической комиссии от 27 августа 2015 года №3 аким сельского округа Аккыр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улицу "Садовая" на имя "Адиса Ахетулы", улицу "50 лет Казахстана" на имя "Ыдырыса Акмырзаева" сельского округа Аккыр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Аккыр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