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d170" w14:textId="34ad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Казалинского района</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27 ноября 2015 года № 318 и Решение Казалинского районного маслихата Кызылординской области от 27 ноября 2015 года № 358. Зарегистрировано Департаментом юстиции Кызылординской области 15 декабря 2015 года № 5265.</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Казалинского района </w:t>
      </w:r>
      <w:r>
        <w:rPr>
          <w:rFonts w:ascii="Times New Roman"/>
          <w:b/>
          <w:i w:val="false"/>
          <w:color w:val="000000"/>
          <w:sz w:val="28"/>
        </w:rPr>
        <w:t>ПОСТАНОВЛЯЕТ</w:t>
      </w:r>
      <w:r>
        <w:rPr>
          <w:rFonts w:ascii="Times New Roman"/>
          <w:b w:val="false"/>
          <w:i w:val="false"/>
          <w:color w:val="000000"/>
          <w:sz w:val="28"/>
        </w:rPr>
        <w:t xml:space="preserve"> и Казалинский районный маслихат </w:t>
      </w:r>
      <w:r>
        <w:rPr>
          <w:rFonts w:ascii="Times New Roman"/>
          <w:b/>
          <w:i w:val="false"/>
          <w:color w:val="000000"/>
          <w:sz w:val="28"/>
        </w:rPr>
        <w:t>РЕШИЛ:</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Изменить границы (черты) села Жанкожа батыр сельского округа Арыкбалык общей площадью 5775 гектаров, села Жанкент сельского округа Оркендеу общей площадью 5098 гектаров, села Кашакбай Примова сельского округа Кумжиек общей площадью 9576 гектаров, села Аксуат сельского округа Майлыбас общей площадью 29920 гектаров, села Жалантос батыр сельского округа Карашенгел общей площадью 3230 гектаров Казалинского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Казалинского районного акимата Кызылординской области 21.12.2022 </w:t>
      </w:r>
      <w:r>
        <w:rPr>
          <w:rFonts w:ascii="Times New Roman"/>
          <w:b w:val="false"/>
          <w:i w:val="false"/>
          <w:color w:val="000000"/>
          <w:sz w:val="28"/>
        </w:rPr>
        <w:t>№ 195</w:t>
      </w:r>
      <w:r>
        <w:rPr>
          <w:rFonts w:ascii="Times New Roman"/>
          <w:b w:val="false"/>
          <w:i w:val="false"/>
          <w:color w:val="ff0000"/>
          <w:sz w:val="28"/>
        </w:rPr>
        <w:t xml:space="preserve"> и решения Казалинского районного маслихата Кызылординской области от 21.12.2022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Настоящее постановление и решение вводятся в действие по истечении десяти календарных дней после дня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ХХХХХ сессии Казалинского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___________Н. Шамуратов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___________Б. Бекбауылов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Казалинского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__________Т.Борикулаков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 постановлению</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от "27" ноября 2015 года № 318 и</w:t>
            </w:r>
            <w:r>
              <w:br/>
            </w:r>
            <w:r>
              <w:rPr>
                <w:rFonts w:ascii="Times New Roman"/>
                <w:b w:val="false"/>
                <w:i w:val="false"/>
                <w:color w:val="000000"/>
                <w:sz w:val="20"/>
              </w:rPr>
              <w:t>решению Казалинского районного маслихата</w:t>
            </w:r>
            <w:r>
              <w:br/>
            </w:r>
            <w:r>
              <w:rPr>
                <w:rFonts w:ascii="Times New Roman"/>
                <w:b w:val="false"/>
                <w:i w:val="false"/>
                <w:color w:val="000000"/>
                <w:sz w:val="20"/>
              </w:rPr>
              <w:t>от "27" ноября 2015 года № 358</w:t>
            </w:r>
          </w:p>
        </w:tc>
      </w:tr>
    </w:tbl>
    <w:bookmarkStart w:name="z22" w:id="1"/>
    <w:p>
      <w:pPr>
        <w:spacing w:after="0"/>
        <w:ind w:left="0"/>
        <w:jc w:val="left"/>
      </w:pPr>
      <w:r>
        <w:rPr>
          <w:rFonts w:ascii="Times New Roman"/>
          <w:b/>
          <w:i w:val="false"/>
          <w:color w:val="000000"/>
        </w:rPr>
        <w:t xml:space="preserve"> Экспликация земель населенных пунктов Казалинского района</w:t>
      </w:r>
    </w:p>
    <w:bookmarkEnd w:id="1"/>
    <w:p>
      <w:pPr>
        <w:spacing w:after="0"/>
        <w:ind w:left="0"/>
        <w:jc w:val="both"/>
      </w:pPr>
      <w:r>
        <w:rPr>
          <w:rFonts w:ascii="Times New Roman"/>
          <w:b w:val="false"/>
          <w:i w:val="false"/>
          <w:color w:val="ff0000"/>
          <w:sz w:val="28"/>
        </w:rPr>
        <w:t xml:space="preserve">
      Сноска. Приложение - в редакции постановления Казалинского районного акимата Кызылординской области 21.12.2022 </w:t>
      </w:r>
      <w:r>
        <w:rPr>
          <w:rFonts w:ascii="Times New Roman"/>
          <w:b w:val="false"/>
          <w:i w:val="false"/>
          <w:color w:val="ff0000"/>
          <w:sz w:val="28"/>
        </w:rPr>
        <w:t>№ 195</w:t>
      </w:r>
      <w:r>
        <w:rPr>
          <w:rFonts w:ascii="Times New Roman"/>
          <w:b w:val="false"/>
          <w:i w:val="false"/>
          <w:color w:val="ff0000"/>
          <w:sz w:val="28"/>
        </w:rPr>
        <w:t xml:space="preserve"> и решения Казалинского районного маслихата Кызылординской области от 21.12.2022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земель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многолетние насаждения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xml:space="preserve">
село Жанкожа батыр </w:t>
            </w:r>
          </w:p>
          <w:bookmarkEnd w:id="2"/>
          <w:p>
            <w:pPr>
              <w:spacing w:after="20"/>
              <w:ind w:left="20"/>
              <w:jc w:val="both"/>
            </w:pPr>
            <w:r>
              <w:rPr>
                <w:rFonts w:ascii="Times New Roman"/>
                <w:b w:val="false"/>
                <w:i w:val="false"/>
                <w:color w:val="000000"/>
                <w:sz w:val="20"/>
              </w:rPr>
              <w:t>
сельского округа Арыкбалык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Жанкент сельского округа Оркендеу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Кашакбай Примова сельского округа Кумжиек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 сельского округа Майлыбас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xml:space="preserve">
село Жалантос батыр </w:t>
            </w:r>
          </w:p>
          <w:bookmarkEnd w:id="3"/>
          <w:p>
            <w:pPr>
              <w:spacing w:after="20"/>
              <w:ind w:left="20"/>
              <w:jc w:val="both"/>
            </w:pPr>
            <w:r>
              <w:rPr>
                <w:rFonts w:ascii="Times New Roman"/>
                <w:b w:val="false"/>
                <w:i w:val="false"/>
                <w:color w:val="000000"/>
                <w:sz w:val="20"/>
              </w:rPr>
              <w:t>
сельского округа Карашенгел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