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a0e0" w14:textId="4dca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03 ноября 2012 года № 53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апреля 2015 года № 305. Зарегистрировано департаментом юстиции Кызылординской области 14 мая 2015 года № 4979. Утратило силу решением Казалинского районного маслихата Кызылординской области от 12 ноября 2018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Казалинского районного маслихата Кызылординской области от 12.11.2018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03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4351, опубликовано в районной газете "Тұран Қазалы" от 12 декабря 2012 года № 108)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Казалинского района" (далее- уполномоченный орган)".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Туктибай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