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b0af" w14:textId="235b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субсидировании стоимости услуг по подаче воды для орошения сельскохозяйственным товаропроизводителям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30 января 2015 года N 36. Зарегистрировано Департаментом юстиции Кызылординской области 02 марта 2015 года N 4891. Прекращено действие в связи с истечением срока.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4 апреля 2006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услуг по подаче воды сельскохозяйственным товаропроизводителям" аким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объемы субсидий для частичного возмещения затрат водопользователей (удешевления стоимости полученных услуг) за полученные услуги по подаче воды для орошения сельскохозяйственных культур по районам и городу Кызылорда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заместителя акима Кызылординской области Кожаниязова С.С.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января 2015 года № 36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для частичного возмещения затрат водопользователей (удешевления стоимости полученных услуг) за полученные услуги по подаче воды для орошения сельскохозяйственных культур по районам и городу Кызылорда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(город)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посевов,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субсидий,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