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914" w14:textId="62b3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отношении, архитектуры и градостроительства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6 марта 2015 года № 08/04. Зарегистрировано Департаментом юстиции Карагандинской области 10 апреля 2015 года № 3124. Утратило силу постановлением акимата Шетского района Карагандинской области от 6 мая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отношении, архитектуры и градостроительства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21 января 2014 года № 01/01 "Об утверждении Положения государственного учреждения "Отдел архитектуры и градостроительства Шетского района" (зарегистрировано в Реестре государственной регистрации нормативных правовых актов за № 2521, опубликовано в районной газете "Шет шұғыласы" 6 февраля 2014 года № 05 (10 469)).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исполением данного постановления возложить на руководителя аппарата акима Шетского района Тлегенову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Толеукулов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Шетского района" (далее – государственное учреждение) является государственным органом Республики Казахстан, осуществляющим руководство в сферах земельных отношении,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индекс № 101700, Шетский район, село Аксу-Аюлы, улица Шортанбай жырау, дом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"Отдел земельных отношений, архитектуры и градостроительства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государственной политики по развитию сфер земельных отношении, архитектуры и градостроительства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работ по управлению земельными ресурсами, разработка и реализация мероприятий по землеустройству;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рационального и эффективного использования земельных ресурсов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обеспечение функционирования системы землепользования в районе и ее социальная защита в соответствии с изменяющимися потребностями общества и новыми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 – правовой базы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мониторинг и оценка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повышение социально-экономической эфективности архитектурных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разнообразных прогрессивных форм и методов проектирования, строительства и ремонтно-строительного производства в условиях регулируемой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координация организаций строительства, проектных работ по объектам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согласование генеральных планов и строительства объектов в населенных пунктах на территории района и их представления акиму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к актам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к актам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 и программ,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районных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идентификационных документов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населению в соответствии с Реестром государственных услуг, утвержденным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внесению изменений и (или) дополнений в вышестоящие органы по вопросам входящим в компетенцию государственного учреждения, в том числе и в части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автоматизации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оптимизации процесса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озеления, и дизайна населенных пунктов, разработка предложений по совершенствованию норм в проектировании и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отвод земельных участков для всех видов строительства на основе утвержденной проектной документации в соответствии с актами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ходом капитального строительства и ремонта объектов промышленно-гражданского назначения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выполнение контроля за работой объектов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рациональному использованию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взаимодействовать с местными исполнительными органами района по вопросам регулирования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 государственном учреждении могут создаваться комиссии,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обращаться с запросом в соответствующие государственные органы за дополнительной информацией, необходимой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эффективностью использования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района для утверждения соответствующим маслихатом бюджетные программы, администратором которых выступает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получать от государственных органов информационные, методические, статистические данные, необходимые для выполнения возложенных на государственное учреждение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обеспечить доступность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перевода государственных услуг, входящих в компетенцию государственного учреждения через Центры обслуживания населения,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в вышестоящий орган по вопросам отнесенным к компетенции государственного учреждения, в том числе по оценке качества оказания государственных услуг и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потребителей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мониторинга строящихся (намечаемых к строительству) и построенных объектов и комплексов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определение единого порядка ведения государственного градостроительного кадастра базового уровня и информационной системы "Адресного Регистра";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прав и обязанностей, предусмотренных законодательством, настоящим Положением и определенный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обязанности и полномочия специалистов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соответствие с действующим законодательством назначает на должности и освобождает от должности специалистов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служащих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