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573" w14:textId="eac6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Осакаровского районного маслихата Карагандинской области от 26 марта 2015 года № 434. Зарегистрировано Департаментом юстиции Карагандинской области 16 апреля 2015 года № 3152.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Предоставить в 2015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решения возложить на постоянную комиссию по бюджету и социально-экономическому развитию района (Эммерих В.К.).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марта 2015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