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c2ea" w14:textId="61ac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21 сессии Актогайского районного маслихата от 11 апреля 2014 года № 200 "Об утверждении Регламента Актогайского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Актогайского районного маслихата Карагандинской области от 30 июня 2015 года № 310. Зарегистрировано Департаментом юстиции Карагандинской области 23 июля 2015 года № 3345. Утратило силу решением Актогайского районного маслихата Карагандинской области от 5 декабря 2017 года № 157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05.12.2017 № 157 (вступает в силу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Актогайского районного маслихата от 11 апреля 2014 года № 200 "Об утверждении Регламента Актогайского районного маслихата" (зарегистрировано в Реестре государственной регистрации нормативных правовых актов за № 2648, опубликовано в информационно-правовой системе "Әділет" 21 июля 2014 года, в газете "Токырауын тынысы" от 29 мая 2014 года № 22 (7442)),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на государственном языке Регламента Актогайского районного маслихата, утвержденного указанным решением,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кезектi сессиясы кемiнде жылына төрт рет шақырылады және оны мәслихат сессиясының төрағасы жүргiзедi.".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Кулмаганбетова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