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dc3c" w14:textId="aeed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единого земельного налога на не используемые земли сельскохозяйственного назначения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46 сессии Абайского районного маслихата Карагандинской области от 29 октября 2015 года № 46/512. Зарегистрировано Департаментом юстиции Карагандинской области 20 ноября 2015 года № 3507. Утратило силу решением Абайского районного маслихата Карагандинской области от 15 января 2016 года № 51/563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15.01.2016 № 51/563.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Абайскому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Тынгишев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Цай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Ефанов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Абайскому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