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f52c" w14:textId="3aaf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сельского хозяйства Абайского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Абайского района Карагандинской области от 24 февраля 2015 года № 07/15. Зарегистрировано Департаментом юстиции Карагандинской области 13 марта 2015 года № 3034. Утратило силу постановлением акимата Абайского района Карагандинской области от 14 апреля 2017 года № 15/06</w:t>
      </w:r>
    </w:p>
    <w:p>
      <w:pPr>
        <w:spacing w:after="0"/>
        <w:ind w:left="0"/>
        <w:jc w:val="both"/>
      </w:pPr>
      <w:r>
        <w:rPr>
          <w:rFonts w:ascii="Times New Roman"/>
          <w:b w:val="false"/>
          <w:i w:val="false"/>
          <w:color w:val="ff0000"/>
          <w:sz w:val="28"/>
        </w:rPr>
        <w:t xml:space="preserve">
      Сноска. Утратило силу постановлением акимата Абайского района Карагандинской области от 14.04.2017 </w:t>
      </w:r>
      <w:r>
        <w:rPr>
          <w:rFonts w:ascii="Times New Roman"/>
          <w:b w:val="false"/>
          <w:i w:val="false"/>
          <w:color w:val="ff0000"/>
          <w:sz w:val="28"/>
        </w:rPr>
        <w:t>№ 15/06</w:t>
      </w:r>
      <w:r>
        <w:rPr>
          <w:rFonts w:ascii="Times New Roman"/>
          <w:b w:val="false"/>
          <w:i w:val="false"/>
          <w:color w:val="ff0000"/>
          <w:sz w:val="28"/>
        </w:rPr>
        <w:t xml:space="preserve"> (вводится в действие со дня подписания).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Абайского района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"Отдел сельского хозяйства Абайского района".</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Абайского района</w:t>
            </w:r>
          </w:p>
        </w:tc>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С. Шайдаров</w:t>
            </w:r>
          </w:p>
          <w:bookmarkEnd w:id="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8"/>
        <w:gridCol w:w="11892"/>
      </w:tblGrid>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Утвержден</w:t>
            </w:r>
            <w:r>
              <w:br/>
            </w:r>
            <w:r>
              <w:rPr>
                <w:rFonts w:ascii="Times New Roman"/>
                <w:b w:val="false"/>
                <w:i w:val="false"/>
                <w:color w:val="000000"/>
                <w:sz w:val="20"/>
              </w:rPr>
              <w:t>
постановлением</w:t>
            </w:r>
            <w:r>
              <w:br/>
            </w:r>
            <w:r>
              <w:rPr>
                <w:rFonts w:ascii="Times New Roman"/>
                <w:b w:val="false"/>
                <w:i w:val="false"/>
                <w:color w:val="000000"/>
                <w:sz w:val="20"/>
              </w:rPr>
              <w:t>
акимата Абайского района № 07/15</w:t>
            </w:r>
            <w:r>
              <w:br/>
            </w:r>
            <w:r>
              <w:rPr>
                <w:rFonts w:ascii="Times New Roman"/>
                <w:b w:val="false"/>
                <w:i w:val="false"/>
                <w:color w:val="000000"/>
                <w:sz w:val="20"/>
              </w:rPr>
              <w:t>
от 24 февраля 2015 года</w:t>
            </w:r>
          </w:p>
          <w:bookmarkEnd w:id="5"/>
        </w:tc>
      </w:tr>
    </w:tbl>
    <w:bookmarkStart w:name="z9" w:id="6"/>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"Отдел сельского</w:t>
      </w:r>
      <w:r>
        <w:br/>
      </w:r>
      <w:r>
        <w:rPr>
          <w:rFonts w:ascii="Times New Roman"/>
          <w:b/>
          <w:i w:val="false"/>
          <w:color w:val="000000"/>
        </w:rPr>
        <w:t>хозяйства Абайского района"</w:t>
      </w:r>
      <w:r>
        <w:br/>
      </w:r>
      <w:r>
        <w:rPr>
          <w:rFonts w:ascii="Times New Roman"/>
          <w:b/>
          <w:i w:val="false"/>
          <w:color w:val="000000"/>
        </w:rPr>
        <w:t>1. Общие положения</w:t>
      </w:r>
    </w:p>
    <w:bookmarkEnd w:id="6"/>
    <w:bookmarkStart w:name="z11" w:id="7"/>
    <w:p>
      <w:pPr>
        <w:spacing w:after="0"/>
        <w:ind w:left="0"/>
        <w:jc w:val="both"/>
      </w:pPr>
      <w:r>
        <w:rPr>
          <w:rFonts w:ascii="Times New Roman"/>
          <w:b w:val="false"/>
          <w:i w:val="false"/>
          <w:color w:val="000000"/>
          <w:sz w:val="28"/>
        </w:rPr>
        <w:t>
      1. Государственное учреждение "Отдел сельского хозяйства Абайского района" является государственным органом Республики Казахстан, осуществляющим в пределах своей компетенции единой государственной политики в области сельского хозяйства.</w:t>
      </w:r>
    </w:p>
    <w:bookmarkEnd w:id="7"/>
    <w:bookmarkStart w:name="z12" w:id="8"/>
    <w:p>
      <w:pPr>
        <w:spacing w:after="0"/>
        <w:ind w:left="0"/>
        <w:jc w:val="both"/>
      </w:pPr>
      <w:r>
        <w:rPr>
          <w:rFonts w:ascii="Times New Roman"/>
          <w:b w:val="false"/>
          <w:i w:val="false"/>
          <w:color w:val="000000"/>
          <w:sz w:val="28"/>
        </w:rPr>
        <w:t>
      2. Государственное учреждение "Отдел сельского хозяйства Абайского района" ведомств не имеет.</w:t>
      </w:r>
    </w:p>
    <w:bookmarkEnd w:id="8"/>
    <w:bookmarkStart w:name="z13" w:id="9"/>
    <w:p>
      <w:pPr>
        <w:spacing w:after="0"/>
        <w:ind w:left="0"/>
        <w:jc w:val="both"/>
      </w:pPr>
      <w:r>
        <w:rPr>
          <w:rFonts w:ascii="Times New Roman"/>
          <w:b w:val="false"/>
          <w:i w:val="false"/>
          <w:color w:val="000000"/>
          <w:sz w:val="28"/>
        </w:rPr>
        <w:t xml:space="preserve">
      3. Государственное учреждение "Отдел сельского хозяйства Абайского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9"/>
    <w:bookmarkStart w:name="z14" w:id="10"/>
    <w:p>
      <w:pPr>
        <w:spacing w:after="0"/>
        <w:ind w:left="0"/>
        <w:jc w:val="both"/>
      </w:pPr>
      <w:r>
        <w:rPr>
          <w:rFonts w:ascii="Times New Roman"/>
          <w:b w:val="false"/>
          <w:i w:val="false"/>
          <w:color w:val="000000"/>
          <w:sz w:val="28"/>
        </w:rPr>
        <w:t>
      4. Государственное учреждение "Отдел сельского хозяйства Абайского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0"/>
    <w:bookmarkStart w:name="z15" w:id="11"/>
    <w:p>
      <w:pPr>
        <w:spacing w:after="0"/>
        <w:ind w:left="0"/>
        <w:jc w:val="both"/>
      </w:pPr>
      <w:r>
        <w:rPr>
          <w:rFonts w:ascii="Times New Roman"/>
          <w:b w:val="false"/>
          <w:i w:val="false"/>
          <w:color w:val="000000"/>
          <w:sz w:val="28"/>
        </w:rPr>
        <w:t>
      5. Государственное учреждение "Отдел сельского хозяйства Абайского района" вступает в гражданско-правовые отношения от собственного имени.</w:t>
      </w:r>
    </w:p>
    <w:bookmarkEnd w:id="11"/>
    <w:bookmarkStart w:name="z16" w:id="12"/>
    <w:p>
      <w:pPr>
        <w:spacing w:after="0"/>
        <w:ind w:left="0"/>
        <w:jc w:val="both"/>
      </w:pPr>
      <w:r>
        <w:rPr>
          <w:rFonts w:ascii="Times New Roman"/>
          <w:b w:val="false"/>
          <w:i w:val="false"/>
          <w:color w:val="000000"/>
          <w:sz w:val="28"/>
        </w:rPr>
        <w:t>
      6. Государственное учреждение "Отдел сельского хозяйства Абайского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2"/>
    <w:bookmarkStart w:name="z17" w:id="13"/>
    <w:p>
      <w:pPr>
        <w:spacing w:after="0"/>
        <w:ind w:left="0"/>
        <w:jc w:val="both"/>
      </w:pPr>
      <w:r>
        <w:rPr>
          <w:rFonts w:ascii="Times New Roman"/>
          <w:b w:val="false"/>
          <w:i w:val="false"/>
          <w:color w:val="000000"/>
          <w:sz w:val="28"/>
        </w:rPr>
        <w:t>
      7. Государственное учреждение "Отдел сельского хозяйства Абайского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сельского хозяйства Абайского района" и другими актами, предусмотренными законодательством Республики Казахстан.</w:t>
      </w:r>
    </w:p>
    <w:bookmarkEnd w:id="13"/>
    <w:bookmarkStart w:name="z18"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"Отдел сельского хозяйства Абайского района" утверждаются в соответствии с действующим законодательством.</w:t>
      </w:r>
    </w:p>
    <w:bookmarkEnd w:id="14"/>
    <w:bookmarkStart w:name="z19" w:id="15"/>
    <w:p>
      <w:pPr>
        <w:spacing w:after="0"/>
        <w:ind w:left="0"/>
        <w:jc w:val="both"/>
      </w:pPr>
      <w:r>
        <w:rPr>
          <w:rFonts w:ascii="Times New Roman"/>
          <w:b w:val="false"/>
          <w:i w:val="false"/>
          <w:color w:val="000000"/>
          <w:sz w:val="28"/>
        </w:rPr>
        <w:t>
      9. Местонахождение юридического лица: 100100, Республика Казахстан, Карагандинская область, Абайский район, город Абай, 3 микрорайон, дом 43.</w:t>
      </w:r>
    </w:p>
    <w:bookmarkEnd w:id="15"/>
    <w:bookmarkStart w:name="z20" w:id="16"/>
    <w:p>
      <w:pPr>
        <w:spacing w:after="0"/>
        <w:ind w:left="0"/>
        <w:jc w:val="both"/>
      </w:pPr>
      <w:r>
        <w:rPr>
          <w:rFonts w:ascii="Times New Roman"/>
          <w:b w:val="false"/>
          <w:i w:val="false"/>
          <w:color w:val="000000"/>
          <w:sz w:val="28"/>
        </w:rPr>
        <w:t>
      10. Полное наименование государственного органа:</w:t>
      </w:r>
    </w:p>
    <w:bookmarkEnd w:id="16"/>
    <w:bookmarkStart w:name="z21" w:id="17"/>
    <w:p>
      <w:pPr>
        <w:spacing w:after="0"/>
        <w:ind w:left="0"/>
        <w:jc w:val="both"/>
      </w:pPr>
      <w:r>
        <w:rPr>
          <w:rFonts w:ascii="Times New Roman"/>
          <w:b w:val="false"/>
          <w:i w:val="false"/>
          <w:color w:val="000000"/>
          <w:sz w:val="28"/>
        </w:rPr>
        <w:t>
      на государственном языке – "Абай ауданының ауыл шаруашылығы бөлімі" мемлекеттік мекемесі;</w:t>
      </w:r>
    </w:p>
    <w:bookmarkEnd w:id="17"/>
    <w:bookmarkStart w:name="z22" w:id="18"/>
    <w:p>
      <w:pPr>
        <w:spacing w:after="0"/>
        <w:ind w:left="0"/>
        <w:jc w:val="both"/>
      </w:pPr>
      <w:r>
        <w:rPr>
          <w:rFonts w:ascii="Times New Roman"/>
          <w:b w:val="false"/>
          <w:i w:val="false"/>
          <w:color w:val="000000"/>
          <w:sz w:val="28"/>
        </w:rPr>
        <w:t>
      на русском языке - государственное учреждение "Отдел сельского хозяйства Абайского района".</w:t>
      </w:r>
    </w:p>
    <w:bookmarkEnd w:id="18"/>
    <w:bookmarkStart w:name="z23" w:id="19"/>
    <w:p>
      <w:pPr>
        <w:spacing w:after="0"/>
        <w:ind w:left="0"/>
        <w:jc w:val="both"/>
      </w:pPr>
      <w:r>
        <w:rPr>
          <w:rFonts w:ascii="Times New Roman"/>
          <w:b w:val="false"/>
          <w:i w:val="false"/>
          <w:color w:val="000000"/>
          <w:sz w:val="28"/>
        </w:rPr>
        <w:t>
      11. Настоящее Положение является учредительным документом государственного учреждения "Отдел сельского хозяйства Абайского района".</w:t>
      </w:r>
    </w:p>
    <w:bookmarkEnd w:id="19"/>
    <w:bookmarkStart w:name="z24" w:id="20"/>
    <w:p>
      <w:pPr>
        <w:spacing w:after="0"/>
        <w:ind w:left="0"/>
        <w:jc w:val="both"/>
      </w:pPr>
      <w:r>
        <w:rPr>
          <w:rFonts w:ascii="Times New Roman"/>
          <w:b w:val="false"/>
          <w:i w:val="false"/>
          <w:color w:val="000000"/>
          <w:sz w:val="28"/>
        </w:rPr>
        <w:t>
      12. Финансирование деятельности государственного учреждения "Отдел сельского хозяйства Абайского района" осуществляется из местного бюджета.</w:t>
      </w:r>
    </w:p>
    <w:bookmarkEnd w:id="20"/>
    <w:bookmarkStart w:name="z25" w:id="21"/>
    <w:p>
      <w:pPr>
        <w:spacing w:after="0"/>
        <w:ind w:left="0"/>
        <w:jc w:val="both"/>
      </w:pPr>
      <w:r>
        <w:rPr>
          <w:rFonts w:ascii="Times New Roman"/>
          <w:b w:val="false"/>
          <w:i w:val="false"/>
          <w:color w:val="000000"/>
          <w:sz w:val="28"/>
        </w:rPr>
        <w:t>
      13. Государственному учреждению "Отдел сельского хозяйства Абайского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сельского хозяйства Абайского района".</w:t>
      </w:r>
    </w:p>
    <w:bookmarkEnd w:id="21"/>
    <w:bookmarkStart w:name="z26" w:id="22"/>
    <w:p>
      <w:pPr>
        <w:spacing w:after="0"/>
        <w:ind w:left="0"/>
        <w:jc w:val="both"/>
      </w:pPr>
      <w:r>
        <w:rPr>
          <w:rFonts w:ascii="Times New Roman"/>
          <w:b w:val="false"/>
          <w:i w:val="false"/>
          <w:color w:val="000000"/>
          <w:sz w:val="28"/>
        </w:rPr>
        <w:t>
      Если государственному учреждению "Отдел сельского хозяйства Абайского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2"/>
    <w:bookmarkStart w:name="z27" w:id="23"/>
    <w:p>
      <w:pPr>
        <w:spacing w:after="0"/>
        <w:ind w:left="0"/>
        <w:jc w:val="left"/>
      </w:pPr>
      <w:r>
        <w:rPr>
          <w:rFonts w:ascii="Times New Roman"/>
          <w:b/>
          <w:i w:val="false"/>
          <w:color w:val="000000"/>
        </w:rPr>
        <w:t xml:space="preserve"> 2. Миссия, основные задачи, функции, права</w:t>
      </w:r>
      <w:r>
        <w:br/>
      </w:r>
      <w:r>
        <w:rPr>
          <w:rFonts w:ascii="Times New Roman"/>
          <w:b/>
          <w:i w:val="false"/>
          <w:color w:val="000000"/>
        </w:rPr>
        <w:t>и обязанности государственного органа</w:t>
      </w:r>
    </w:p>
    <w:bookmarkEnd w:id="23"/>
    <w:bookmarkStart w:name="z28" w:id="24"/>
    <w:p>
      <w:pPr>
        <w:spacing w:after="0"/>
        <w:ind w:left="0"/>
        <w:jc w:val="both"/>
      </w:pPr>
      <w:r>
        <w:rPr>
          <w:rFonts w:ascii="Times New Roman"/>
          <w:b w:val="false"/>
          <w:i w:val="false"/>
          <w:color w:val="000000"/>
          <w:sz w:val="28"/>
        </w:rPr>
        <w:t>
      14. Миссия государственного учреждения "Отдел сельского хозяйства Абайского района":</w:t>
      </w:r>
    </w:p>
    <w:bookmarkEnd w:id="24"/>
    <w:bookmarkStart w:name="z29" w:id="25"/>
    <w:p>
      <w:pPr>
        <w:spacing w:after="0"/>
        <w:ind w:left="0"/>
        <w:jc w:val="both"/>
      </w:pPr>
      <w:r>
        <w:rPr>
          <w:rFonts w:ascii="Times New Roman"/>
          <w:b w:val="false"/>
          <w:i w:val="false"/>
          <w:color w:val="000000"/>
          <w:sz w:val="28"/>
        </w:rPr>
        <w:t>
      реализация концепций развития аграрного сектора, анализа тенденций прогнозирования и определения его перспектив и проведение аграрной политики в районе в условиях рыночных отношений.</w:t>
      </w:r>
    </w:p>
    <w:bookmarkEnd w:id="25"/>
    <w:bookmarkStart w:name="z30" w:id="26"/>
    <w:p>
      <w:pPr>
        <w:spacing w:after="0"/>
        <w:ind w:left="0"/>
        <w:jc w:val="both"/>
      </w:pPr>
      <w:r>
        <w:rPr>
          <w:rFonts w:ascii="Times New Roman"/>
          <w:b w:val="false"/>
          <w:i w:val="false"/>
          <w:color w:val="000000"/>
          <w:sz w:val="28"/>
        </w:rPr>
        <w:t>
      15. Задачи:</w:t>
      </w:r>
    </w:p>
    <w:bookmarkEnd w:id="26"/>
    <w:bookmarkStart w:name="z31" w:id="27"/>
    <w:p>
      <w:pPr>
        <w:spacing w:after="0"/>
        <w:ind w:left="0"/>
        <w:jc w:val="both"/>
      </w:pPr>
      <w:r>
        <w:rPr>
          <w:rFonts w:ascii="Times New Roman"/>
          <w:b w:val="false"/>
          <w:i w:val="false"/>
          <w:color w:val="000000"/>
          <w:sz w:val="28"/>
        </w:rPr>
        <w:t>
      1) создание экономических условий производства конкурентоспособной сельскохозяйственной продукции;</w:t>
      </w:r>
    </w:p>
    <w:bookmarkEnd w:id="27"/>
    <w:bookmarkStart w:name="z32" w:id="28"/>
    <w:p>
      <w:pPr>
        <w:spacing w:after="0"/>
        <w:ind w:left="0"/>
        <w:jc w:val="both"/>
      </w:pPr>
      <w:r>
        <w:rPr>
          <w:rFonts w:ascii="Times New Roman"/>
          <w:b w:val="false"/>
          <w:i w:val="false"/>
          <w:color w:val="000000"/>
          <w:sz w:val="28"/>
        </w:rPr>
        <w:t>
      2) обеспечение продовольственной безопасности;</w:t>
      </w:r>
    </w:p>
    <w:bookmarkEnd w:id="28"/>
    <w:bookmarkStart w:name="z33" w:id="29"/>
    <w:p>
      <w:pPr>
        <w:spacing w:after="0"/>
        <w:ind w:left="0"/>
        <w:jc w:val="both"/>
      </w:pPr>
      <w:r>
        <w:rPr>
          <w:rFonts w:ascii="Times New Roman"/>
          <w:b w:val="false"/>
          <w:i w:val="false"/>
          <w:color w:val="000000"/>
          <w:sz w:val="28"/>
        </w:rPr>
        <w:t>
      3) осуществление иных задач, возложенных законодательством.</w:t>
      </w:r>
    </w:p>
    <w:bookmarkEnd w:id="29"/>
    <w:bookmarkStart w:name="z34" w:id="30"/>
    <w:p>
      <w:pPr>
        <w:spacing w:after="0"/>
        <w:ind w:left="0"/>
        <w:jc w:val="both"/>
      </w:pPr>
      <w:r>
        <w:rPr>
          <w:rFonts w:ascii="Times New Roman"/>
          <w:b w:val="false"/>
          <w:i w:val="false"/>
          <w:color w:val="000000"/>
          <w:sz w:val="28"/>
        </w:rPr>
        <w:t>
      16. Функции:</w:t>
      </w:r>
    </w:p>
    <w:bookmarkEnd w:id="30"/>
    <w:bookmarkStart w:name="z35" w:id="31"/>
    <w:p>
      <w:pPr>
        <w:spacing w:after="0"/>
        <w:ind w:left="0"/>
        <w:jc w:val="both"/>
      </w:pPr>
      <w:r>
        <w:rPr>
          <w:rFonts w:ascii="Times New Roman"/>
          <w:b w:val="false"/>
          <w:i w:val="false"/>
          <w:color w:val="000000"/>
          <w:sz w:val="28"/>
        </w:rPr>
        <w:t xml:space="preserve">
      1) осуществление государственной поддержки субъектов агропромышленного комплекса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и другими нормативными правовыми актами в данной сфере;</w:t>
      </w:r>
    </w:p>
    <w:bookmarkEnd w:id="31"/>
    <w:bookmarkStart w:name="z36" w:id="32"/>
    <w:p>
      <w:pPr>
        <w:spacing w:after="0"/>
        <w:ind w:left="0"/>
        <w:jc w:val="both"/>
      </w:pPr>
      <w:r>
        <w:rPr>
          <w:rFonts w:ascii="Times New Roman"/>
          <w:b w:val="false"/>
          <w:i w:val="false"/>
          <w:color w:val="000000"/>
          <w:sz w:val="28"/>
        </w:rPr>
        <w:t>
      2) проведение сбора оперативной информации в районе агропромышленного комплекса и сельских территорий и предоставление ее местному исполнительному органу (акимату) района;</w:t>
      </w:r>
    </w:p>
    <w:bookmarkEnd w:id="32"/>
    <w:bookmarkStart w:name="z37" w:id="33"/>
    <w:p>
      <w:pPr>
        <w:spacing w:after="0"/>
        <w:ind w:left="0"/>
        <w:jc w:val="both"/>
      </w:pPr>
      <w:r>
        <w:rPr>
          <w:rFonts w:ascii="Times New Roman"/>
          <w:b w:val="false"/>
          <w:i w:val="false"/>
          <w:color w:val="000000"/>
          <w:sz w:val="28"/>
        </w:rPr>
        <w:t>
      3) представление информации об отсутствии (наличии) обременений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bookmarkEnd w:id="33"/>
    <w:bookmarkStart w:name="z38" w:id="34"/>
    <w:p>
      <w:pPr>
        <w:spacing w:after="0"/>
        <w:ind w:left="0"/>
        <w:jc w:val="both"/>
      </w:pPr>
      <w:r>
        <w:rPr>
          <w:rFonts w:ascii="Times New Roman"/>
          <w:b w:val="false"/>
          <w:i w:val="false"/>
          <w:color w:val="000000"/>
          <w:sz w:val="28"/>
        </w:rPr>
        <w:t>
      4) осуществление сбора данных о племенных животных от субъектов в области племенного животноводства;</w:t>
      </w:r>
    </w:p>
    <w:bookmarkEnd w:id="34"/>
    <w:bookmarkStart w:name="z39" w:id="35"/>
    <w:p>
      <w:pPr>
        <w:spacing w:after="0"/>
        <w:ind w:left="0"/>
        <w:jc w:val="both"/>
      </w:pPr>
      <w:r>
        <w:rPr>
          <w:rFonts w:ascii="Times New Roman"/>
          <w:b w:val="false"/>
          <w:i w:val="false"/>
          <w:color w:val="000000"/>
          <w:sz w:val="28"/>
        </w:rPr>
        <w:t>
      5) осуществление организации выставок и ярмарок;</w:t>
      </w:r>
    </w:p>
    <w:bookmarkEnd w:id="35"/>
    <w:bookmarkStart w:name="z40" w:id="36"/>
    <w:p>
      <w:pPr>
        <w:spacing w:after="0"/>
        <w:ind w:left="0"/>
        <w:jc w:val="both"/>
      </w:pPr>
      <w:r>
        <w:rPr>
          <w:rFonts w:ascii="Times New Roman"/>
          <w:b w:val="false"/>
          <w:i w:val="false"/>
          <w:color w:val="000000"/>
          <w:sz w:val="28"/>
        </w:rPr>
        <w:t>
      6) осуществление государственного контроля за соблюдением размера предельно допустимых розничных цен на социально значимые продовольственные товары;</w:t>
      </w:r>
    </w:p>
    <w:bookmarkEnd w:id="36"/>
    <w:bookmarkStart w:name="z41" w:id="37"/>
    <w:p>
      <w:pPr>
        <w:spacing w:after="0"/>
        <w:ind w:left="0"/>
        <w:jc w:val="both"/>
      </w:pPr>
      <w:r>
        <w:rPr>
          <w:rFonts w:ascii="Times New Roman"/>
          <w:b w:val="false"/>
          <w:i w:val="false"/>
          <w:color w:val="000000"/>
          <w:sz w:val="28"/>
        </w:rPr>
        <w:t>
      7) планирование, обоснование, реализация и достижение результатов бюджетных программ, в отношении которых является администратором;</w:t>
      </w:r>
    </w:p>
    <w:bookmarkEnd w:id="37"/>
    <w:bookmarkStart w:name="z42" w:id="38"/>
    <w:p>
      <w:pPr>
        <w:spacing w:after="0"/>
        <w:ind w:left="0"/>
        <w:jc w:val="both"/>
      </w:pPr>
      <w:r>
        <w:rPr>
          <w:rFonts w:ascii="Times New Roman"/>
          <w:b w:val="false"/>
          <w:i w:val="false"/>
          <w:color w:val="000000"/>
          <w:sz w:val="28"/>
        </w:rPr>
        <w:t>
      8) осуществление иных функций, установленных законодательством Республики Казахстан.</w:t>
      </w:r>
    </w:p>
    <w:bookmarkEnd w:id="38"/>
    <w:bookmarkStart w:name="z43" w:id="39"/>
    <w:p>
      <w:pPr>
        <w:spacing w:after="0"/>
        <w:ind w:left="0"/>
        <w:jc w:val="both"/>
      </w:pPr>
      <w:r>
        <w:rPr>
          <w:rFonts w:ascii="Times New Roman"/>
          <w:b w:val="false"/>
          <w:i w:val="false"/>
          <w:color w:val="000000"/>
          <w:sz w:val="28"/>
        </w:rPr>
        <w:t>
      17. Права и обязанности:</w:t>
      </w:r>
    </w:p>
    <w:bookmarkEnd w:id="39"/>
    <w:bookmarkStart w:name="z44" w:id="40"/>
    <w:p>
      <w:pPr>
        <w:spacing w:after="0"/>
        <w:ind w:left="0"/>
        <w:jc w:val="both"/>
      </w:pPr>
      <w:r>
        <w:rPr>
          <w:rFonts w:ascii="Times New Roman"/>
          <w:b w:val="false"/>
          <w:i w:val="false"/>
          <w:color w:val="000000"/>
          <w:sz w:val="28"/>
        </w:rPr>
        <w:t>
      1) запрашивать и получать в установленном порядке от государственных органов и должностных лиц, иных организаций информацию, необходимые документы для выполнения своих функций;</w:t>
      </w:r>
    </w:p>
    <w:bookmarkEnd w:id="40"/>
    <w:bookmarkStart w:name="z45" w:id="41"/>
    <w:p>
      <w:pPr>
        <w:spacing w:after="0"/>
        <w:ind w:left="0"/>
        <w:jc w:val="both"/>
      </w:pPr>
      <w:r>
        <w:rPr>
          <w:rFonts w:ascii="Times New Roman"/>
          <w:b w:val="false"/>
          <w:i w:val="false"/>
          <w:color w:val="000000"/>
          <w:sz w:val="28"/>
        </w:rPr>
        <w:t>
      2) вносить на рассмотрение акима и акимата района предложения по решению вопросов, относящихся к его компетенции;</w:t>
      </w:r>
    </w:p>
    <w:bookmarkEnd w:id="41"/>
    <w:bookmarkStart w:name="z46" w:id="42"/>
    <w:p>
      <w:pPr>
        <w:spacing w:after="0"/>
        <w:ind w:left="0"/>
        <w:jc w:val="both"/>
      </w:pPr>
      <w:r>
        <w:rPr>
          <w:rFonts w:ascii="Times New Roman"/>
          <w:b w:val="false"/>
          <w:i w:val="false"/>
          <w:color w:val="000000"/>
          <w:sz w:val="28"/>
        </w:rPr>
        <w:t xml:space="preserve">
      3) оказывать на местах, и при обращений необходимую методическую, организационную, экономическую и юридическую помощь крестьянским (фермерским) хозяйствам и другим сельхозформированиям; </w:t>
      </w:r>
    </w:p>
    <w:bookmarkEnd w:id="42"/>
    <w:bookmarkStart w:name="z47" w:id="43"/>
    <w:p>
      <w:pPr>
        <w:spacing w:after="0"/>
        <w:ind w:left="0"/>
        <w:jc w:val="both"/>
      </w:pPr>
      <w:r>
        <w:rPr>
          <w:rFonts w:ascii="Times New Roman"/>
          <w:b w:val="false"/>
          <w:i w:val="false"/>
          <w:color w:val="000000"/>
          <w:sz w:val="28"/>
        </w:rPr>
        <w:t>
      4) проводить в установленном порядке семинары, совещания, советы по вопросам входящих в компетенцию;</w:t>
      </w:r>
    </w:p>
    <w:bookmarkEnd w:id="43"/>
    <w:bookmarkStart w:name="z48" w:id="44"/>
    <w:p>
      <w:pPr>
        <w:spacing w:after="0"/>
        <w:ind w:left="0"/>
        <w:jc w:val="both"/>
      </w:pPr>
      <w:r>
        <w:rPr>
          <w:rFonts w:ascii="Times New Roman"/>
          <w:b w:val="false"/>
          <w:i w:val="false"/>
          <w:color w:val="000000"/>
          <w:sz w:val="28"/>
        </w:rPr>
        <w:t>
      5) пользоваться иными правами, предоставленными действующим законодательством Республики Казахстан.</w:t>
      </w:r>
    </w:p>
    <w:bookmarkEnd w:id="44"/>
    <w:bookmarkStart w:name="z49" w:id="45"/>
    <w:p>
      <w:pPr>
        <w:spacing w:after="0"/>
        <w:ind w:left="0"/>
        <w:jc w:val="left"/>
      </w:pPr>
      <w:r>
        <w:rPr>
          <w:rFonts w:ascii="Times New Roman"/>
          <w:b/>
          <w:i w:val="false"/>
          <w:color w:val="000000"/>
        </w:rPr>
        <w:t xml:space="preserve"> 3. Организация деятельности государственного органа</w:t>
      </w:r>
    </w:p>
    <w:bookmarkEnd w:id="45"/>
    <w:bookmarkStart w:name="z50" w:id="46"/>
    <w:p>
      <w:pPr>
        <w:spacing w:after="0"/>
        <w:ind w:left="0"/>
        <w:jc w:val="both"/>
      </w:pPr>
      <w:r>
        <w:rPr>
          <w:rFonts w:ascii="Times New Roman"/>
          <w:b w:val="false"/>
          <w:i w:val="false"/>
          <w:color w:val="000000"/>
          <w:sz w:val="28"/>
        </w:rPr>
        <w:t>
      18. Руководство государственного учреждения "Отдел сельского хозяйства Абайского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"Отдел сельского хозяйства Абайского района" задач и осуществление им своих функции.</w:t>
      </w:r>
    </w:p>
    <w:bookmarkEnd w:id="46"/>
    <w:bookmarkStart w:name="z51" w:id="47"/>
    <w:p>
      <w:pPr>
        <w:spacing w:after="0"/>
        <w:ind w:left="0"/>
        <w:jc w:val="both"/>
      </w:pPr>
      <w:r>
        <w:rPr>
          <w:rFonts w:ascii="Times New Roman"/>
          <w:b w:val="false"/>
          <w:i w:val="false"/>
          <w:color w:val="000000"/>
          <w:sz w:val="28"/>
        </w:rPr>
        <w:t>
      19. Первый руководитель государственного учреждения "Отдел сельского хозяйства Абайского района" назначается на должность и освобождается от должности акимом района.</w:t>
      </w:r>
    </w:p>
    <w:bookmarkEnd w:id="47"/>
    <w:bookmarkStart w:name="z52" w:id="48"/>
    <w:p>
      <w:pPr>
        <w:spacing w:after="0"/>
        <w:ind w:left="0"/>
        <w:jc w:val="both"/>
      </w:pPr>
      <w:r>
        <w:rPr>
          <w:rFonts w:ascii="Times New Roman"/>
          <w:b w:val="false"/>
          <w:i w:val="false"/>
          <w:color w:val="000000"/>
          <w:sz w:val="28"/>
        </w:rPr>
        <w:t xml:space="preserve">
      20. Полномочия первого руководителя государственного учреждения "Отдел сельского хозяйства Абайского района": </w:t>
      </w:r>
    </w:p>
    <w:bookmarkEnd w:id="48"/>
    <w:bookmarkStart w:name="z53" w:id="49"/>
    <w:p>
      <w:pPr>
        <w:spacing w:after="0"/>
        <w:ind w:left="0"/>
        <w:jc w:val="both"/>
      </w:pPr>
      <w:r>
        <w:rPr>
          <w:rFonts w:ascii="Times New Roman"/>
          <w:b w:val="false"/>
          <w:i w:val="false"/>
          <w:color w:val="000000"/>
          <w:sz w:val="28"/>
        </w:rPr>
        <w:t>
      1) в пределах своей компетенции издает приказы и дает указания, обязательные для исполнения всеми специалистами государственного учреждения, заключает договора;</w:t>
      </w:r>
    </w:p>
    <w:bookmarkEnd w:id="49"/>
    <w:bookmarkStart w:name="z54" w:id="50"/>
    <w:p>
      <w:pPr>
        <w:spacing w:after="0"/>
        <w:ind w:left="0"/>
        <w:jc w:val="both"/>
      </w:pPr>
      <w:r>
        <w:rPr>
          <w:rFonts w:ascii="Times New Roman"/>
          <w:b w:val="false"/>
          <w:i w:val="false"/>
          <w:color w:val="000000"/>
          <w:sz w:val="28"/>
        </w:rPr>
        <w:t>
      2) утверждает Положения о структурных подразделениях государственного учреждения "Отдел сельского хозяйства города Абайского района";</w:t>
      </w:r>
    </w:p>
    <w:bookmarkEnd w:id="50"/>
    <w:bookmarkStart w:name="z55" w:id="51"/>
    <w:p>
      <w:pPr>
        <w:spacing w:after="0"/>
        <w:ind w:left="0"/>
        <w:jc w:val="both"/>
      </w:pPr>
      <w:r>
        <w:rPr>
          <w:rFonts w:ascii="Times New Roman"/>
          <w:b w:val="false"/>
          <w:i w:val="false"/>
          <w:color w:val="000000"/>
          <w:sz w:val="28"/>
        </w:rPr>
        <w:t>
      3) назначает на должность и освобождает от должности работников государственного учреждения, определяет их круг обязанностей и полномочий;</w:t>
      </w:r>
    </w:p>
    <w:bookmarkEnd w:id="51"/>
    <w:bookmarkStart w:name="z56" w:id="52"/>
    <w:p>
      <w:pPr>
        <w:spacing w:after="0"/>
        <w:ind w:left="0"/>
        <w:jc w:val="both"/>
      </w:pPr>
      <w:r>
        <w:rPr>
          <w:rFonts w:ascii="Times New Roman"/>
          <w:b w:val="false"/>
          <w:i w:val="false"/>
          <w:color w:val="000000"/>
          <w:sz w:val="28"/>
        </w:rPr>
        <w:t>
      4) представляет государственное учреждение во всех органах и организациях в соответствии с действующим законодательством;</w:t>
      </w:r>
    </w:p>
    <w:bookmarkEnd w:id="52"/>
    <w:bookmarkStart w:name="z57" w:id="53"/>
    <w:p>
      <w:pPr>
        <w:spacing w:after="0"/>
        <w:ind w:left="0"/>
        <w:jc w:val="both"/>
      </w:pPr>
      <w:r>
        <w:rPr>
          <w:rFonts w:ascii="Times New Roman"/>
          <w:b w:val="false"/>
          <w:i w:val="false"/>
          <w:color w:val="000000"/>
          <w:sz w:val="28"/>
        </w:rPr>
        <w:t>
      5) вносит в установленном порядке на рассмотрения акима района проекты решений и распоряжений по вопросам, входящим в компетенцию государственного учреждения;</w:t>
      </w:r>
    </w:p>
    <w:bookmarkEnd w:id="53"/>
    <w:bookmarkStart w:name="z58" w:id="54"/>
    <w:p>
      <w:pPr>
        <w:spacing w:after="0"/>
        <w:ind w:left="0"/>
        <w:jc w:val="both"/>
      </w:pPr>
      <w:r>
        <w:rPr>
          <w:rFonts w:ascii="Times New Roman"/>
          <w:b w:val="false"/>
          <w:i w:val="false"/>
          <w:color w:val="000000"/>
          <w:sz w:val="28"/>
        </w:rPr>
        <w:t>
      6) в установленном законодательством порядке налагает дисциплинарные взыскания на сотрудников государственного учреждения "Отдел сельского хозяйства Абайского района";</w:t>
      </w:r>
    </w:p>
    <w:bookmarkEnd w:id="54"/>
    <w:bookmarkStart w:name="z59" w:id="55"/>
    <w:p>
      <w:pPr>
        <w:spacing w:after="0"/>
        <w:ind w:left="0"/>
        <w:jc w:val="both"/>
      </w:pPr>
      <w:r>
        <w:rPr>
          <w:rFonts w:ascii="Times New Roman"/>
          <w:b w:val="false"/>
          <w:i w:val="false"/>
          <w:color w:val="000000"/>
          <w:sz w:val="28"/>
        </w:rPr>
        <w:t>
      7) организует и осуществляет контроль за ходом исполнения документов, несет ответственность за их сохранность;</w:t>
      </w:r>
    </w:p>
    <w:bookmarkEnd w:id="55"/>
    <w:bookmarkStart w:name="z60" w:id="56"/>
    <w:p>
      <w:pPr>
        <w:spacing w:after="0"/>
        <w:ind w:left="0"/>
        <w:jc w:val="both"/>
      </w:pPr>
      <w:r>
        <w:rPr>
          <w:rFonts w:ascii="Times New Roman"/>
          <w:b w:val="false"/>
          <w:i w:val="false"/>
          <w:color w:val="000000"/>
          <w:sz w:val="28"/>
        </w:rPr>
        <w:t>
      8) организует работу по противодействию коррупции во всех ее проявлениях;</w:t>
      </w:r>
    </w:p>
    <w:bookmarkEnd w:id="56"/>
    <w:bookmarkStart w:name="z61" w:id="57"/>
    <w:p>
      <w:pPr>
        <w:spacing w:after="0"/>
        <w:ind w:left="0"/>
        <w:jc w:val="both"/>
      </w:pPr>
      <w:r>
        <w:rPr>
          <w:rFonts w:ascii="Times New Roman"/>
          <w:b w:val="false"/>
          <w:i w:val="false"/>
          <w:color w:val="000000"/>
          <w:sz w:val="28"/>
        </w:rPr>
        <w:t>
      9) несет персональную ответственность по противодействию коррупции;</w:t>
      </w:r>
    </w:p>
    <w:bookmarkEnd w:id="57"/>
    <w:bookmarkStart w:name="z62" w:id="58"/>
    <w:p>
      <w:pPr>
        <w:spacing w:after="0"/>
        <w:ind w:left="0"/>
        <w:jc w:val="both"/>
      </w:pPr>
      <w:r>
        <w:rPr>
          <w:rFonts w:ascii="Times New Roman"/>
          <w:b w:val="false"/>
          <w:i w:val="false"/>
          <w:color w:val="000000"/>
          <w:sz w:val="28"/>
        </w:rPr>
        <w:t>
      10) осуществляет иные полномочия в соответствии с действующим законодательством.</w:t>
      </w:r>
    </w:p>
    <w:bookmarkEnd w:id="58"/>
    <w:bookmarkStart w:name="z63" w:id="59"/>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"Отдел сельского хозяйства Абайского района" в период его отсутствия осуществляется лицом, его замещающим в соответствии с действующим законодательством.</w:t>
      </w:r>
    </w:p>
    <w:bookmarkEnd w:id="59"/>
    <w:bookmarkStart w:name="z64" w:id="60"/>
    <w:p>
      <w:pPr>
        <w:spacing w:after="0"/>
        <w:ind w:left="0"/>
        <w:jc w:val="left"/>
      </w:pPr>
      <w:r>
        <w:rPr>
          <w:rFonts w:ascii="Times New Roman"/>
          <w:b/>
          <w:i w:val="false"/>
          <w:color w:val="000000"/>
        </w:rPr>
        <w:t xml:space="preserve"> 4. Имущество государственного органа</w:t>
      </w:r>
    </w:p>
    <w:bookmarkEnd w:id="60"/>
    <w:bookmarkStart w:name="z65" w:id="61"/>
    <w:p>
      <w:pPr>
        <w:spacing w:after="0"/>
        <w:ind w:left="0"/>
        <w:jc w:val="both"/>
      </w:pPr>
      <w:r>
        <w:rPr>
          <w:rFonts w:ascii="Times New Roman"/>
          <w:b w:val="false"/>
          <w:i w:val="false"/>
          <w:color w:val="000000"/>
          <w:sz w:val="28"/>
        </w:rPr>
        <w:t>
      21. Государственное учреждение "Отдел сельского хозяйства Абайского района" может иметь на праве оперативного управления обособленное имущество в случаях, предусмотренных законодательством.</w:t>
      </w:r>
    </w:p>
    <w:bookmarkEnd w:id="61"/>
    <w:bookmarkStart w:name="z66" w:id="62"/>
    <w:p>
      <w:pPr>
        <w:spacing w:after="0"/>
        <w:ind w:left="0"/>
        <w:jc w:val="both"/>
      </w:pPr>
      <w:r>
        <w:rPr>
          <w:rFonts w:ascii="Times New Roman"/>
          <w:b w:val="false"/>
          <w:i w:val="false"/>
          <w:color w:val="000000"/>
          <w:sz w:val="28"/>
        </w:rPr>
        <w:t>
      Имущество государственного учреждения "Отдел сельского хозяйства Абайского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62"/>
    <w:bookmarkStart w:name="z67" w:id="63"/>
    <w:p>
      <w:pPr>
        <w:spacing w:after="0"/>
        <w:ind w:left="0"/>
        <w:jc w:val="both"/>
      </w:pPr>
      <w:r>
        <w:rPr>
          <w:rFonts w:ascii="Times New Roman"/>
          <w:b w:val="false"/>
          <w:i w:val="false"/>
          <w:color w:val="000000"/>
          <w:sz w:val="28"/>
        </w:rPr>
        <w:t>
      22. Имущество, закрепленное за государственным учреждением "Отдел сельского хозяйства Абайского района" относится к коммунальной собственности.</w:t>
      </w:r>
    </w:p>
    <w:bookmarkEnd w:id="63"/>
    <w:bookmarkStart w:name="z68" w:id="64"/>
    <w:p>
      <w:pPr>
        <w:spacing w:after="0"/>
        <w:ind w:left="0"/>
        <w:jc w:val="both"/>
      </w:pPr>
      <w:r>
        <w:rPr>
          <w:rFonts w:ascii="Times New Roman"/>
          <w:b w:val="false"/>
          <w:i w:val="false"/>
          <w:color w:val="000000"/>
          <w:sz w:val="28"/>
        </w:rPr>
        <w:t>
      23. Государственное учреждение "Отдел сельского хозяйства Абайского района"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p>
    <w:bookmarkEnd w:id="64"/>
    <w:bookmarkStart w:name="z69" w:id="65"/>
    <w:p>
      <w:pPr>
        <w:spacing w:after="0"/>
        <w:ind w:left="0"/>
        <w:jc w:val="left"/>
      </w:pPr>
      <w:r>
        <w:rPr>
          <w:rFonts w:ascii="Times New Roman"/>
          <w:b/>
          <w:i w:val="false"/>
          <w:color w:val="000000"/>
        </w:rPr>
        <w:t xml:space="preserve"> 5. Реорганизация и упразднение государственного органа</w:t>
      </w:r>
    </w:p>
    <w:bookmarkEnd w:id="65"/>
    <w:bookmarkStart w:name="z70" w:id="66"/>
    <w:p>
      <w:pPr>
        <w:spacing w:after="0"/>
        <w:ind w:left="0"/>
        <w:jc w:val="both"/>
      </w:pPr>
      <w:r>
        <w:rPr>
          <w:rFonts w:ascii="Times New Roman"/>
          <w:b w:val="false"/>
          <w:i w:val="false"/>
          <w:color w:val="000000"/>
          <w:sz w:val="28"/>
        </w:rPr>
        <w:t>
      24. Реорганизация и упразднение государственного учреждения "Отдел сельского хозяйства Абайского района" осуществляется в соответствии с законодательством Республики Казахстан.</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