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02cc" w14:textId="bbc0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городские автомобильные перевозки пассажиров и багажа в городе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26 ноября 2015 года № 47/05. Зарегистрировано Департаментом юстиции Карагандинской области 2 декабря 2015 года № 3526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решения Саранского городского маслихата от 13 октября 2015 года № 485 "О согласовании повышения тарифа на регулярные городские и пригородные автомобильные перевозки пассажиров и багажа в городе Сарани",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единый тариф на регулярные городские автомобильные перевозки пассажиров и багажа в городе Сарани в размере 60 (шестьдесят)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Сарани Кожухова Мейрама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Сарани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Шкарупа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26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