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1e2b" w14:textId="dba1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ХХXVI сессии Каражалского городского маслихата от 24 декабря 2014 года № 285 "О бюджете города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XXXXIII сессии Каражалского городского маслихата Карагандинской области от 25 сентября 2015 года № 368. Зарегистрировано Департаментом юстиции Карагандинской области 8 октября 2015 года № 3435.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Каражалского городского маслихата от 24 декабря 2014 года № 285 "О бюджете города на 2015 - 2017 годы" (зарегистрировано в Реестре государственной регистрации нормативных правовых актов за номером 2915, опубликовано в газете "Қазыналы өңір" от 17 января 2015 года № 2 (728), в информационно – правовой системе "Әділет" 23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1 544 648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737 559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797 444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1 553 835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9 187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9 187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9 187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Жетимек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2015 года 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 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