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6a88" w14:textId="aad6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Жезказганского городского маслихата от 14 апреля 2014 года № 23/196 "Об утверждении Регламента Жезказганского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24 августа 2015 года № 35/323. Зарегистрировано Департаментом юстиции Карагандинской области 10 сентября 2015 года № 3404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14 апреля 2014 года № 23/196 "Об утверждении Регламента Жезказганского городского маслихата" (зарегистрировано в Реестре государственной регистрации нормативных правовых актов за номером 2633, опубликованное в информационно-правовой системе "Әділет" от 21 мая 2014 года, в газете "Сарыарқа" от 30 мая 2014 года № 21 (7876)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на государственном языке,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