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6231" w14:textId="f2d6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2014 года №31-7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31 марта 2015 года № 32-6. Зарегистрировано Департаментом юстиции Жамбылской области 30 апреля 2015 года № 2638. Утратило силу решением Мойынкумского районного маслихата Жамбылской области от 14 марта 2018 года № 23-5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Мойынкумского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февраля 2015 года в районной газете "Мойынқұм таңы" № 16 (6009)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постоянную комиссию районного маслихата по экономическому развитию региона, бюджету и местным налогам, отраслям промышленности, развитию сельского хозяйства и отраслей предпринимательства, регионального строительства, рассмотрению проектов покупки земельных участков, защите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