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c21a" w14:textId="de5c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 № 1 в селе Жамбыл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Кордайского района Жамбылской области от 6 апреля 2015 года № 22. Зарегистрировано Департаментом юстиции Жамбылской области 29 апреля 2015 года № 2635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новой улице № 1 наименование "Шу" в селе Жамбыл Жамбылского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решение акима Жамбылского сельского округа от 13 января 2015 года № 2 "О присвоении наименования № 1 новой улице в селе Жамбыл".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заместителя акима Жамбылского сельского округа Е. Жексембекова.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