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f74d" w14:textId="e22f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Сарысуского района от 30 января 2014 года №343 "Об организации общественных работ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18 сентября 2015 года № 229. Зарегистрировано Департаментом юстиции Жамбылской области 23 октября 2015 года № 2810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"Правилами организации и финансирования общественных работ" утвержденных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Сарысуского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постановление акимата Сарысуского района "Об организации общественных работ на 2015 год" от 30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2482, опубликовано 14 февраля 2015 года в районной газете "Сарысу" № 13)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перечне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столбце "Размеры оплаты труда участников и источники их финансирования" цифры "50 000" заменить цифрами "32 046".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Кокея Олжаса Тургыновича.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1 сентября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"Отдел внутренних дел Сарысуского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района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Жамбылской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внутренних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__________________К. Капаров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сентябрь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"Объединенный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города Жанатас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обороны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Е. Бахтияров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сентябрь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