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2427" w14:textId="6a72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июля 2015 года № 152. Зарегистрировано Департаментом юстиции Жамбылской области 13 августа 2015 года № 2723. Утратило силу постановлением акимата Жамбылской области от 12 октября 2020 года № 228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развития государственных услуг аппарата акима Жамбылской области в установленном законодательством порядке обеспечить: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области Р. Рахманбердиева.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11374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сел (поселков), сельских (поселковых) округов, городов районного значения (далее – аппарат акима);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 (далее – Государственная корпорация);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электронная/бумажная.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Жамбылской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1 (одного) рабочего дня – заявления о регистрации рождения; в течение 5 (пяти) рабочих дней - в случае подачи заявления о рождении ребенка по истечении трех рабочих дней со дня его рождения; в течение 5 (пяти) рабочих дней - заявления о внесении изменений, дополнений и исправлений в запись акта гражданского состояния; 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свидетельства, повторного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3 (трех) часов;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услуги, проставление гербовой печати и направление в канцелярию услугодателя, в течение 1 (одного) часа;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в аппарат акима, в течение 20 (двадцати) минут.</w:t>
      </w:r>
    </w:p>
    <w:bookmarkEnd w:id="20"/>
    <w:bookmarkStart w:name="z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акимата Жамбылской области от 28.07.2016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05.03.2018 </w:t>
      </w:r>
      <w:r>
        <w:rPr>
          <w:rFonts w:ascii="Times New Roman"/>
          <w:b w:val="false"/>
          <w:i w:val="false"/>
          <w:color w:val="000000"/>
          <w:sz w:val="28"/>
        </w:rPr>
        <w:t>№29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аппарат акима.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рассматривет заявление, ставит резолюцию (поручение и срок исполнения) и направляет ответственному исполнителю, в течение 1 (одного) часа;</w:t>
      </w:r>
    </w:p>
    <w:bookmarkEnd w:id="36"/>
    <w:bookmarkStart w:name="z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семье": при рассмотрении заявления о регистрации рождения - в течение 1 (одного) рабочего дня; в случае подачи заявления о рождении ребенка по истечении трех рабочих дней со дня его рождения - в течение 5 (пяти) рабочих дней; при рассмотрении заявления о внесении изменений, дополнений и исправлений в запись акта гражданского состояния - в течение 5 (пяти) рабочих дней;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услуги, ставит гербовую печать и передает в канцелярию услугодателя в течение 1 (одного) часа;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в Государственную корпорацию или аппарат акима, в течение 20 (двадцати) минут.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акимата Жамбылской области от 28.07.2016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05.03.2018 </w:t>
      </w:r>
      <w:r>
        <w:rPr>
          <w:rFonts w:ascii="Times New Roman"/>
          <w:b w:val="false"/>
          <w:i w:val="false"/>
          <w:color w:val="000000"/>
          <w:sz w:val="28"/>
        </w:rPr>
        <w:t>№29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корпорацию.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минут.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постановлениями акимата Жамбылской области от 28.07.2016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 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05.03.2018 </w:t>
      </w:r>
      <w:r>
        <w:rPr>
          <w:rFonts w:ascii="Times New Roman"/>
          <w:b w:val="false"/>
          <w:i w:val="false"/>
          <w:color w:val="000000"/>
          <w:sz w:val="28"/>
        </w:rPr>
        <w:t>№29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акима.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результата государственной услуги осуществляется в аппарате акима, при предъявлении удостоверения личности услугополучателя (либо его представителя по нотариально заверенной доверенности), в течение 20 (двадцати) минут.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постановлениями акимата Жамбылской области от 28.07.2016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последовательность процедур (действий) услугодателя и услугополучателя при оказании государственных услуг через веб-портал "электронного правительства"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электронно- цифровой подписи;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пунктам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услугодателей и акимата Жамбылской области (http//www.zhambyl.gov.kz).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акимата Жамбылской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рождения ребенка, в том числе внесение изменений, дополнений и исправлений в записи актов гражданского состояния"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веб-портал "е-правительство"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от 17 июля 2015 г.</w:t>
            </w:r>
          </w:p>
        </w:tc>
      </w:tr>
    </w:tbl>
    <w:bookmarkStart w:name="z11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65"/>
    <w:bookmarkStart w:name="z11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вопросам регистрации актов гражданского состояния и апостилирования"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11374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сел (поселков), сельских (поселковых) округов, городов районного значения (далее – аппарат акима);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предоставляется на основании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№11374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sz w:val="28"/>
        </w:rPr>
        <w:t xml:space="preserve">. Форма оказания государственной услуги: электронная/бумажная.     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71"/>
    <w:bookmarkStart w:name="z12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2"/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Стандарта. 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 процесса оказания государственной услуги: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75"/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1 (одного) рабочего дня – заявления о заключении брака; в течение 5 (пяти) календарных дней - заявления о внесении изменений, дополнений и исправлений в запись акта гражданского состояния. Регистрация заключения брака (супружества) производится по истечении месяца со дня подачи заявления услугодателю желающими вступить в брак (супружество). В случаях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подготовка мотивированного ответа об отказе, в течение 1 рабочего дня;</w:t>
      </w:r>
    </w:p>
    <w:bookmarkEnd w:id="77"/>
    <w:bookmarkStart w:name="z1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ответственным исполнителем даты государственной регистрации заключения брака по согласованию с услугополучателем (при рассмотрении заявления о регистрации заключения брака). В случае поступления заявления через портал "е-правительства" направляет уведомление о дате государственной регистрации заключения брака в "личный кабинет" услугодателя, в течение 20 (двадцати) минут;</w:t>
      </w:r>
    </w:p>
    <w:bookmarkEnd w:id="78"/>
    <w:bookmarkStart w:name="z1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 и подготовка результата оказания государственной услуги, передача на подпись руководителю услугодателя, в течение 3 (трех) часов;</w:t>
      </w:r>
    </w:p>
    <w:bookmarkEnd w:id="79"/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 либо мотивированного ответа об отказе и направление ответственному исполнителю, в течение 1 (одного) часа;</w:t>
      </w:r>
    </w:p>
    <w:bookmarkEnd w:id="80"/>
    <w:bookmarkStart w:name="z1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ответственным исполнителем церемонии государственной регистрации заключения брака в торжественной обстановке и вручение услугополучателю результата государственной услуги, не более 20 минут.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необходимости дополнительной проверки документов,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82"/>
    <w:bookmarkStart w:name="z1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83"/>
    <w:bookmarkStart w:name="z1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84"/>
    <w:bookmarkStart w:name="z1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85"/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86"/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даты регистрации заключения брака;</w:t>
      </w:r>
    </w:p>
    <w:bookmarkEnd w:id="87"/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сформированная запись в информационной системе и заполненный результат оказания государственной услуги;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результат оказания государственной услуги;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церемонии государственной регистрации заключения брака и вручение результата оказания государственной услуги.</w:t>
      </w:r>
    </w:p>
    <w:bookmarkEnd w:id="90"/>
    <w:bookmarkStart w:name="z14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3"/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4"/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5"/>
    <w:bookmarkStart w:name="z1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предоставлении государственной услуги осуществляется следующая последовательность процедур:</w:t>
      </w:r>
    </w:p>
    <w:bookmarkEnd w:id="96"/>
    <w:bookmarkStart w:name="z1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bookmarkEnd w:id="97"/>
    <w:bookmarkStart w:name="z1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рассматривет заявление, ставит резолюцию (поручение и срок исполнения) и направляет ответственному исполнителю, в течение 1 (одного) часа;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и проводит анализ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заключения брака - в течение 1 (одного) рабочего дня; при рассмотрении заявления о внесении изменений, дополнений и исправлений в запись акта гражданского состояния - в течение 5 (пяти) рабочих дней. Регистрация заключения брака (супружества) производится по истечении месяца со дня подачи заявления услугодателю желающими вступить в брак (супружество).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готовит мотивированный ответ об отказе, в течение 1 рабочего дня;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 согласованию с услугополучателем назначает дату государственной регистрации заключения брака (при рассмотрении заявления о регистрации заключения брака). В случае поступления заявления через портал "е-правительство" направляет уведомление о назначении даты государственной регистрации заключения брака в "личный кабинет" услугополучателя;</w:t>
      </w:r>
    </w:p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bookmarkEnd w:id="100"/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мотивированный ответ об отказе и передает ответственному исполнителю в течение 1 (одного) часа;</w:t>
      </w:r>
    </w:p>
    <w:bookmarkEnd w:id="101"/>
    <w:bookmarkStart w:name="z1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в назначенный день в присутствии услугополучателей проводит церемонию государственной регистрации заключения брака и вручает результат государственной услуги, не более 20 (двадцати) минут.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103"/>
    <w:bookmarkStart w:name="z1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104"/>
    <w:bookmarkStart w:name="z1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105"/>
    <w:bookmarkStart w:name="z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рассматривает документы на предмет полноты и соответствия законодательству, готовит результат оказания государственной услуги, вручает услугополучателю в день государственной регистрации заключения брака (супружества), при рассмотрении заявления о регистрации заключения брака - в течение 1 (одного) рабочего дня; при рассмотрении заявления о внесении изменений, дополнений и исправлений в запись акта гражданского состояния - в течение 5 (пяти) рабочих дней. Мотивированный ответ об отказе направляется в аппарат акима в течение 1 (одного) рабочего дня.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Пошаговые действия и решения при оказании государственной услуги через веб-портал "электронного правительства"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подписи;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электронно-цифровой подписи услугополучателя;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bookmarkEnd w:id="119"/>
    <w:bookmarkStart w:name="z17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20"/>
    <w:bookmarkStart w:name="z17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1"/>
    <w:bookmarkStart w:name="z1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7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123"/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5"/>
    <w:bookmarkStart w:name="z1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7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аппарат акима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Через веб-портал электронного правительства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bookmarkStart w:name="z10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"Выдача повторных свидетельств или справок о регистрации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11374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истребовании повторных свидетельств или справок о регистрации актов гражданского состояния из зарубежья необходимо обращаться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электронная/бумажная.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заявления сотрудником канцелярии услугодателя и передача его на рассмотрение руководителю услугодателя,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часов –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"Запись актов гражданского состояния" (далее – информационная система) выдача справок в электронном формате;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 (четырех) рабочих дней - при наличии электронной версии актовых записей в информационной системе и при наличии в архиве регистрирующего органа акта гражданского состояния,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- 29 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актовой записи ответственным исполнителем в информационной системе и подготовка повторного свидетельства, справки либо мотивированного ответа об отказе (далее - результата оказания государственной услуги),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канцелярией услугодателя результата оказания государственной услуги в Государственную корпорацию или в портал,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направленный результат оказания государственной услуги в Государственную корпорацию либо в портал.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и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 (двух) часов –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"Запись актов гражданского состояния" выдача справок в электронном формате;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 (четырех) рабочих дней - при наличии электронной версии актовых записей в информационной системе и при наличии в архиве регистрирующего органа акта гражданского состояния.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- 29 (двадцать девять)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в Государственную корпорацию или в портал,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 (двух) часов – при регистрации акта гражданского состояния с 2008 года на территории Республики Казахстан (с момента функционирования информационной системы выдача справок в электронном формате;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 (четырех) рабочих дней - при наличии электронной версии актовых записей в информационной системе и при наличии в архиве регистрирующего органа акта гражданского состояния.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акта гражданского состояния в другом регистрирующем органе - 29 (двадцать девять)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последовательность процедур (действий) услугодателя и услугополучателя при оказании государственных услуг через веб-портал "электронного правительства"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повторных свидетельств или справок о регистрации актов гражданского состояния" 1)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Через веб-портал "элеправительство"</w:t>
      </w:r>
    </w:p>
    <w:bookmarkEnd w:id="130"/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2"/>
    <w:bookmarkStart w:name="z1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60071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№152</w:t>
            </w:r>
          </w:p>
        </w:tc>
      </w:tr>
    </w:tbl>
    <w:bookmarkStart w:name="z27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bookmarkEnd w:id="134"/>
    <w:bookmarkStart w:name="z27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5"/>
    <w:bookmarkStart w:name="z2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услугодатель).</w:t>
      </w:r>
    </w:p>
    <w:bookmarkEnd w:id="136"/>
    <w:bookmarkStart w:name="z2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7"/>
    <w:bookmarkStart w:name="z2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8"/>
    <w:bookmarkStart w:name="z2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аппаратов акимов сел (поселков), сельских (поселковых) округов, городов районного значения (далее – аппарат акима);</w:t>
      </w:r>
    </w:p>
    <w:bookmarkEnd w:id="139"/>
    <w:bookmarkStart w:name="z2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предоставляется на основании стандарта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11374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140"/>
    <w:bookmarkStart w:name="z2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41"/>
    <w:bookmarkStart w:name="z28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предоставления результата оказания государственной услуги: бумажная. </w:t>
      </w:r>
    </w:p>
    <w:bookmarkStart w:name="z28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3"/>
    <w:bookmarkStart w:name="z2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44"/>
    <w:bookmarkStart w:name="z2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 процесса оказания государственной услуги:</w:t>
      </w:r>
    </w:p>
    <w:bookmarkEnd w:id="145"/>
    <w:bookmarkStart w:name="z2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146"/>
    <w:bookmarkStart w:name="z2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3 (трех) часов – если запись акта о рождении находится в регистрирующем органе по месту подачи заявления; в течение 29 (двадцати девяти) календарных дней - если запись акта о рождении находится в другом регистрирующем органе на территории Республики Казахстан; в течение 5 (пяти) рабочих дней - заявление о внесении изменений, дополнений и исправлений в запись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информационной системе), осуществление регистрации и подготовка свидетельства, повторного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3 (трех) часов;</w:t>
      </w:r>
    </w:p>
    <w:bookmarkStart w:name="z2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bookmarkEnd w:id="148"/>
    <w:bookmarkStart w:name="z2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аппарат акима, в течение 20 (двадцати) минут.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необходимости дополнительной проверки документов, установленных пунктом 9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150"/>
    <w:bookmarkStart w:name="z2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51"/>
    <w:bookmarkStart w:name="z2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52"/>
    <w:bookmarkStart w:name="z2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53"/>
    <w:bookmarkStart w:name="z3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154"/>
    <w:bookmarkStart w:name="z3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bookmarkEnd w:id="155"/>
    <w:bookmarkStart w:name="z3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156"/>
    <w:bookmarkStart w:name="z3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аппарат акима.</w:t>
      </w:r>
    </w:p>
    <w:bookmarkEnd w:id="157"/>
    <w:bookmarkStart w:name="z30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8"/>
    <w:bookmarkStart w:name="z3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9"/>
    <w:bookmarkStart w:name="z3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60"/>
    <w:bookmarkStart w:name="z3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1"/>
    <w:bookmarkStart w:name="z3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62"/>
    <w:bookmarkStart w:name="z3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предоставлении государственной услуги осуществляется следующая последовательность процедур:</w:t>
      </w:r>
    </w:p>
    <w:bookmarkEnd w:id="163"/>
    <w:bookmarkStart w:name="z3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bookmarkEnd w:id="164"/>
    <w:bookmarkStart w:name="z3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рассматривет заявление, ставит резолюцию (поручение и срок исполнения) и направляет ответственному исполнителю, в течение 1 (одного) часа;</w:t>
      </w:r>
    </w:p>
    <w:bookmarkEnd w:id="165"/>
    <w:bookmarkStart w:name="z3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установления отцовства, если запись акта о рождении находится в регистрирующем органе по месту подачи заявления - в течение 3 (трех) часов, если запись акта о рождении находится в другом регистрирующем органе на территории Республики Казахстан – в течение 29 (двадцати девяти) календарных дней, при рассмотрении заявления о внесении изменений, дополнений и исправлений в запись акта гражданского состояния - в течение 5 (пяти) рабочих дней;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bookmarkStart w:name="z3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bookmarkEnd w:id="167"/>
    <w:bookmarkStart w:name="z3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направляет в аппарат акима, в течение 20 минут.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измененями, внесенными постановлением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иными услугодателями в процессе оказания государственной услуги</w:t>
      </w:r>
    </w:p>
    <w:bookmarkEnd w:id="169"/>
    <w:bookmarkStart w:name="z3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170"/>
    <w:bookmarkStart w:name="z3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171"/>
    <w:bookmarkStart w:name="z3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при рассмотрении заявления о регистрации установления отцовства, если запись акта о рождении находится в регистрирующем органе по месту подачи заявления - в течение 3 (трех) часов, если запись акта о рождении находится в другом регистрирующем органе на территории Республики Казахстан – в течение 29 (двадцати девяти) календарных дней,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дней;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аппарате акима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измененями, внесенными постановлением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73"/>
    <w:bookmarkStart w:name="z3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bookmarkStart w:name="z3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услугодателей и акимата Жамбылской области (http//www.zhambyl.gov.kz).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отцовства,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аппарат акима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bookmarkStart w:name="z19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11374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сел (поселков), сельских (поселковых) округов, городов районного значения (далее – аппарат акима);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электронная/бумажная.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5 (пяти) рабочих дней,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свидетельства, повторного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3 (трех) часов;</w:t>
      </w:r>
    </w:p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в аппарат акима, в течение 20 (двадцати) минут.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аппарат акима.</w:t>
      </w:r>
    </w:p>
    <w:bookmarkEnd w:id="198"/>
    <w:bookmarkStart w:name="z22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рассматривет заявление, ставит резолюцию (поручение и срок исполнения) и направляет ответственному исполнителю, в течение 1 (одного) часа;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5 (пяти) рабочих дней,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 или аппарата акима, в течение 20 (двадцати) минут.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5 (пяти) рабочих дней.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в течение 5 (пяти) рабочих дней.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аппарате акима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последовательность процедур (действий) услугодателя и услугополучателя при оказании государственных услуг через веб-портал "электронного правительства"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26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Через услугодателя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веб-портал электронного правительства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"Восстановление записей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"Восстановление записей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11374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сел (поселков), сельских (поселковых) округов, городов районного значения (далее – аппарат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2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актам,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 и подготовка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сотруднику канцелярии,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аппарат акима, не более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системы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аппарат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рассматривет заявление, ставит резолюцию (поручение и срок исполнения) и направляет ответственному исполнителю, в течение 1 (одного) часа;</w:t>
      </w:r>
    </w:p>
    <w:bookmarkStart w:name="z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5 (пяти) рабочих дней;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ответственному исполнителю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направляет в Государственную корпорацию или аппарат акима,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аппарате акима при предъявлении удостоверения личности услугополучателя (либо его представителя по нотариально заверенной доверенности),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не оказывается через веб-портал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bookmarkStart w:name="z34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bookmarkEnd w:id="239"/>
    <w:bookmarkStart w:name="z3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11374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241"/>
    <w:bookmarkStart w:name="z3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242"/>
    <w:bookmarkStart w:name="z3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сел (поселков), сельских (поселковых) округов, городов районного значения (далее – аппарат акима);</w:t>
      </w:r>
    </w:p>
    <w:bookmarkEnd w:id="243"/>
    <w:bookmarkStart w:name="z3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244"/>
    <w:bookmarkStart w:name="z3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245"/>
    <w:bookmarkStart w:name="z3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7"/>
    <w:bookmarkStart w:name="z3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2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48"/>
    <w:bookmarkStart w:name="z3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bookmarkEnd w:id="249"/>
    <w:bookmarkStart w:name="z3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250"/>
    <w:bookmarkStart w:name="z3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30 (тридцати) минут; </w:t>
      </w:r>
    </w:p>
    <w:bookmarkEnd w:id="251"/>
    <w:bookmarkStart w:name="z3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3 (трех) часов – заявления о регистрации смерти; в течение 5 (пяти) рабочих дней - заявления о внесении изменений, дополнений и исправлений в запись акта гражданского состояния;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свидетельства, повторного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30 (тридцати) минут;</w:t>
      </w:r>
    </w:p>
    <w:bookmarkStart w:name="z3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услугополучателю, либо направление в Государственную корпорацию или аппарат акима, в течение 20 (двадцати) минут.</w:t>
      </w:r>
    </w:p>
    <w:bookmarkEnd w:id="253"/>
    <w:bookmarkStart w:name="z3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Start w:name="z3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255"/>
    <w:bookmarkStart w:name="z3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256"/>
    <w:bookmarkStart w:name="z3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257"/>
    <w:bookmarkStart w:name="z3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bookmarkEnd w:id="258"/>
    <w:bookmarkStart w:name="z3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259"/>
    <w:bookmarkStart w:name="z3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аппарат акима.</w:t>
      </w:r>
    </w:p>
    <w:bookmarkEnd w:id="260"/>
    <w:bookmarkStart w:name="z37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1"/>
    <w:bookmarkStart w:name="z3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262"/>
    <w:bookmarkStart w:name="z3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63"/>
    <w:bookmarkStart w:name="z3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4"/>
    <w:bookmarkStart w:name="z3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65"/>
    <w:bookmarkStart w:name="z3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bookmarkEnd w:id="266"/>
    <w:bookmarkStart w:name="z3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bookmarkEnd w:id="267"/>
    <w:bookmarkStart w:name="z3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30 (тридцати) минут;</w:t>
      </w:r>
    </w:p>
    <w:bookmarkEnd w:id="268"/>
    <w:bookmarkStart w:name="z3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смерти - в течение 3 (трех) часов; при рассмотрении заявления о внесении изменений, дополнений и исправлений в запись акта гражданского состояния - в течение 5 (пяти) рабочих дней;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2 (двух) часов;</w:t>
      </w:r>
    </w:p>
    <w:bookmarkStart w:name="z3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30 (тридцати) минут;</w:t>
      </w:r>
    </w:p>
    <w:bookmarkEnd w:id="270"/>
    <w:bookmarkStart w:name="z3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в течение 20 (двадцати) минут.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2"/>
    <w:bookmarkStart w:name="z3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273"/>
    <w:bookmarkStart w:name="z3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74"/>
    <w:bookmarkStart w:name="z3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275"/>
    <w:bookmarkStart w:name="z3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регистрации смерти - в течение 3 (трех) часов; при рассмотрении заявления о внесении изменений, дополнений и исправлений в запись акта гражданского состояния - в течение 5 (пяти) рабочих дней.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277"/>
    <w:bookmarkStart w:name="z3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278"/>
    <w:bookmarkStart w:name="z3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при рассмотрении заявления о регистрации смерти - в течение 3 (трех) часов; при рассмотрении заявления о внесении изменений, дополнений и исправлений в запись акта гражданского состояния - в течение 5 (пяти) рабочих дней.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или мотивированного ответа об отказе осуществляется в аппарате акима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не оказывается через веб-портал "электронного правительства".</w:t>
      </w:r>
    </w:p>
    <w:bookmarkEnd w:id="280"/>
    <w:bookmarkStart w:name="z3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взаимодействие с Государственной корпорацией и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1"/>
    <w:bookmarkStart w:name="z3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bookmarkStart w:name="z2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bookmarkStart w:name="z54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bookmarkEnd w:id="284"/>
    <w:bookmarkStart w:name="z54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5"/>
    <w:bookmarkStart w:name="z54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услугодатель).</w:t>
      </w:r>
    </w:p>
    <w:bookmarkEnd w:id="286"/>
    <w:bookmarkStart w:name="z54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аппаратов акимов сел (поселков), сельских (поселковых) округов, городов районного значения (далее – аппарат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Государственная услуга предоставляется на основании стандарта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11374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288"/>
    <w:bookmarkStart w:name="z55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289"/>
    <w:bookmarkStart w:name="z55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предоставления результата оказания государственной услуги: бумажная. </w:t>
      </w:r>
    </w:p>
    <w:bookmarkStart w:name="z55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1"/>
    <w:bookmarkStart w:name="z55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92"/>
    <w:bookmarkStart w:name="z55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 процесса оказания государственной услуги:</w:t>
      </w:r>
    </w:p>
    <w:bookmarkEnd w:id="293"/>
    <w:bookmarkStart w:name="z55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294"/>
    <w:bookmarkStart w:name="z56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bookmarkEnd w:id="295"/>
    <w:bookmarkStart w:name="z56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</w:t>
      </w:r>
    </w:p>
    <w:bookmarkEnd w:id="296"/>
    <w:bookmarkStart w:name="z56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усыновления (удочерения) – в течение 3 (трех) часов;</w:t>
      </w:r>
    </w:p>
    <w:bookmarkEnd w:id="297"/>
    <w:bookmarkStart w:name="z56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в течение 5 (пяти) рабочих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свидетельства, повторного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bookmarkStart w:name="z56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аппарат акима, в течение 20 (двадцати) минут.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00"/>
    <w:bookmarkStart w:name="z56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01"/>
    <w:bookmarkStart w:name="z56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302"/>
    <w:bookmarkStart w:name="z57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303"/>
    <w:bookmarkStart w:name="z57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bookmarkEnd w:id="304"/>
    <w:bookmarkStart w:name="z57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305"/>
    <w:bookmarkStart w:name="z57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аппарат акима.</w:t>
      </w:r>
    </w:p>
    <w:bookmarkEnd w:id="306"/>
    <w:bookmarkStart w:name="z57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7"/>
    <w:bookmarkStart w:name="z57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308"/>
    <w:bookmarkStart w:name="z57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09"/>
    <w:bookmarkStart w:name="z57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0"/>
    <w:bookmarkStart w:name="z57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11"/>
    <w:bookmarkStart w:name="z57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предоставлении государственной услуги осуществляется следующая последовательность процедур:</w:t>
      </w:r>
    </w:p>
    <w:bookmarkEnd w:id="312"/>
    <w:bookmarkStart w:name="z58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bookmarkEnd w:id="313"/>
    <w:bookmarkStart w:name="z58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bookmarkEnd w:id="314"/>
    <w:bookmarkStart w:name="z58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и проводит анализ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семье":</w:t>
      </w:r>
    </w:p>
    <w:bookmarkEnd w:id="315"/>
    <w:bookmarkStart w:name="z58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усыновления (удочерения) – в течение 3 (трех) часов;</w:t>
      </w:r>
    </w:p>
    <w:bookmarkEnd w:id="316"/>
    <w:bookmarkStart w:name="z58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в течение 5 (пяти) рабочих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2 (двух) часов;</w:t>
      </w:r>
    </w:p>
    <w:bookmarkStart w:name="z58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bookmarkEnd w:id="318"/>
    <w:bookmarkStart w:name="z58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направляет в аппарат акима, в течение 20 минут.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иными услугодателями в процессе оказания государственной услуги</w:t>
      </w:r>
    </w:p>
    <w:bookmarkEnd w:id="320"/>
    <w:bookmarkStart w:name="z58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321"/>
    <w:bookmarkStart w:name="z59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322"/>
    <w:bookmarkStart w:name="z59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регистрация усыновления (удочерения) – в течение 3 (трех) часов; заявление о внесении изменений, дополнений и исправлений в запись акта гражданского состояния – в течение 5 (пяти) рабочих дней.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аппарате акима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324"/>
    <w:bookmarkStart w:name="z59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5"/>
    <w:bookmarkStart w:name="z59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услугодателей и акимата Жамбылской области (http//www.zhambyl.gov.kz).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усыновления (удочерения),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аппарат акима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152</w:t>
            </w:r>
          </w:p>
        </w:tc>
      </w:tr>
    </w:tbl>
    <w:bookmarkStart w:name="z408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328"/>
    <w:bookmarkStart w:name="z40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41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11374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330"/>
    <w:bookmarkStart w:name="z41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331"/>
    <w:bookmarkStart w:name="z41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сел (поселков), сельских (поселковых) округов, городов районного значения (далее – аппарат акима);</w:t>
      </w:r>
    </w:p>
    <w:bookmarkEnd w:id="332"/>
    <w:bookmarkStart w:name="z41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333"/>
    <w:bookmarkStart w:name="z41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334"/>
    <w:bookmarkStart w:name="z41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электронная/бумажная.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Start w:name="z60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6"/>
    <w:bookmarkStart w:name="z60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37"/>
    <w:bookmarkStart w:name="z60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постановления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9"/>
    <w:bookmarkStart w:name="z42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40"/>
    <w:bookmarkStart w:name="z42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bookmarkEnd w:id="341"/>
    <w:bookmarkStart w:name="z42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342"/>
    <w:bookmarkStart w:name="z42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а также иным нормативным правовым актам: заявление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дней); заявление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заявление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Start w:name="z42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информационая система), осуществление регистрации и подготовка свидетельства, повторного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3 (трех) часов;</w:t>
      </w:r>
    </w:p>
    <w:bookmarkEnd w:id="344"/>
    <w:bookmarkStart w:name="z42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bookmarkEnd w:id="345"/>
    <w:bookmarkStart w:name="z42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в аппарат акима, в течение 20 (двадцати) минут.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акимата Жамбылской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05.03.2018 </w:t>
      </w:r>
      <w:r>
        <w:rPr>
          <w:rFonts w:ascii="Times New Roman"/>
          <w:b w:val="false"/>
          <w:i w:val="false"/>
          <w:color w:val="000000"/>
          <w:sz w:val="28"/>
        </w:rPr>
        <w:t>№29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47"/>
    <w:bookmarkStart w:name="z43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48"/>
    <w:bookmarkStart w:name="z43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349"/>
    <w:bookmarkStart w:name="z43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350"/>
    <w:bookmarkStart w:name="z43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информационой системе и заполненный результат оказания государственной услуги;</w:t>
      </w:r>
    </w:p>
    <w:bookmarkEnd w:id="351"/>
    <w:bookmarkStart w:name="z43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352"/>
    <w:bookmarkStart w:name="z43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аппарат акима.</w:t>
      </w:r>
    </w:p>
    <w:bookmarkEnd w:id="353"/>
    <w:bookmarkStart w:name="z43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4"/>
    <w:bookmarkStart w:name="z43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355"/>
    <w:bookmarkStart w:name="z43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56"/>
    <w:bookmarkStart w:name="z43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7"/>
    <w:bookmarkStart w:name="z44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8"/>
    <w:bookmarkStart w:name="z44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bookmarkEnd w:id="359"/>
    <w:bookmarkStart w:name="z44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bookmarkEnd w:id="360"/>
    <w:bookmarkStart w:name="z4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рассматривет заявление, ставит резолюцию (поручение и срок исполнения) и направляет ответственному исполнителю, в течение 2 (двух) часов;</w:t>
      </w:r>
    </w:p>
    <w:bookmarkEnd w:id="361"/>
    <w:bookmarkStart w:name="z4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– 30 (тридцать) календарных дней); заявления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заявления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- 5 (пяти) рабочих дней.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Start w:name="z44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bookmarkEnd w:id="363"/>
    <w:bookmarkStart w:name="z44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bookmarkEnd w:id="364"/>
    <w:bookmarkStart w:name="z44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в Государственную корпорацию или аппарат акима, в течение 20 (двадцати) минут.</w:t>
      </w:r>
    </w:p>
    <w:bookmarkEnd w:id="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постановлениями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05.03.2018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5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366"/>
    <w:bookmarkStart w:name="z45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67"/>
    <w:bookmarkStart w:name="z45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368"/>
    <w:bookmarkStart w:name="z9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дней); заявления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заявления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- 5 (пяти) рабочих дней.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аппарат акима,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bookmarkEnd w:id="370"/>
    <w:bookmarkStart w:name="z45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End w:id="371"/>
    <w:bookmarkStart w:name="z10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при рассмотрении заявления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дней); заявления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- 43 (сорока трех) календарных дней,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заявления о государственной регистрации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заявления; заявления о внесении изменений, дополнений и исправлений в запись акта гражданского состояния - 5 (пяти) рабочих дней.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аппарате акима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последовательность процедур (действий) услугодателя и услугополучателя при оказании государственных услуг через веб-портал "электронного правительства"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73"/>
    <w:bookmarkStart w:name="z46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подписи;</w:t>
      </w:r>
    </w:p>
    <w:bookmarkEnd w:id="374"/>
    <w:bookmarkStart w:name="z46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375"/>
    <w:bookmarkStart w:name="z46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bookmarkEnd w:id="376"/>
    <w:bookmarkStart w:name="z46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377"/>
    <w:bookmarkStart w:name="z46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78"/>
    <w:bookmarkStart w:name="z46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379"/>
    <w:bookmarkStart w:name="z46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bookmarkEnd w:id="380"/>
    <w:bookmarkStart w:name="z46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381"/>
    <w:bookmarkStart w:name="z46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bookmarkEnd w:id="382"/>
    <w:bookmarkStart w:name="z46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bookmarkEnd w:id="383"/>
    <w:bookmarkStart w:name="z47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bookmarkEnd w:id="384"/>
    <w:bookmarkStart w:name="z47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bookmarkEnd w:id="385"/>
    <w:bookmarkStart w:name="z47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bookmarkEnd w:id="386"/>
    <w:bookmarkStart w:name="z47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7"/>
    <w:bookmarkStart w:name="z47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услугодателей и акимата Жамбылской области (http//www.zhambyl.gov.kz).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76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3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47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Жамбылской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аппарат акима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веб-портал электронного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2015 года № 152</w:t>
            </w:r>
          </w:p>
        </w:tc>
      </w:tr>
    </w:tbl>
    <w:bookmarkStart w:name="z61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391"/>
    <w:bookmarkStart w:name="z6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Жамбылской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392"/>
    <w:bookmarkStart w:name="z612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3"/>
    <w:bookmarkStart w:name="z6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"Аннулирование записей актов гражданского состояния" (далее государственная услуга) оказывается аппаратами акимов районов и города Тараз Жамбылской области (далее – услугодатель) на основании стандарта государственной услуги "Аннулирование записей актов гражданского состояния", утвержденного приказом Министра юстиции Республики Казахстан от 21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766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11374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394"/>
    <w:bookmarkStart w:name="z61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исполнительными органами районов в городе, городов районного значения, акимы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Start w:name="z11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96"/>
    <w:bookmarkStart w:name="z11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397"/>
    <w:bookmarkStart w:name="z6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индивидуального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398"/>
    <w:bookmarkStart w:name="z61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399"/>
    <w:bookmarkStart w:name="z6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мотивированный ответ об отказе в оказании государственной услуги</w:t>
      </w:r>
    </w:p>
    <w:bookmarkEnd w:id="400"/>
    <w:bookmarkStart w:name="z6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401"/>
    <w:bookmarkStart w:name="z62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2"/>
    <w:bookmarkStart w:name="z6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3"/>
    <w:bookmarkStart w:name="z62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и длительность его выполнения:</w:t>
      </w:r>
    </w:p>
    <w:bookmarkEnd w:id="404"/>
    <w:bookmarkStart w:name="z62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405"/>
    <w:bookmarkStart w:name="z6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</w:t>
      </w:r>
    </w:p>
    <w:bookmarkEnd w:id="406"/>
    <w:bookmarkStart w:name="z6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актам, по заявлению заинтересованных лиц в течение 28 (двадцати восьми) календарных дней, на основании решения суда в течение 13 (тринадцати) календарных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407"/>
    <w:bookmarkStart w:name="z6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подготовка результата оказания государственной услуги, передача на подпись руководителю услугодателя, в течение 3 (трех) часов;</w:t>
      </w:r>
    </w:p>
    <w:bookmarkEnd w:id="408"/>
    <w:bookmarkStart w:name="z62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сотруднику канцелярии, в течение 1 (одного) часа;</w:t>
      </w:r>
    </w:p>
    <w:bookmarkEnd w:id="409"/>
    <w:bookmarkStart w:name="z6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в аппарат акима, не более 20 (двадцати) минут.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bookmarkStart w:name="z63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411"/>
    <w:bookmarkStart w:name="z6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412"/>
    <w:bookmarkStart w:name="z63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bookmarkEnd w:id="413"/>
    <w:bookmarkStart w:name="z63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системы и заполненный результат оказания государственной услуги;</w:t>
      </w:r>
    </w:p>
    <w:bookmarkEnd w:id="414"/>
    <w:bookmarkStart w:name="z63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bookmarkEnd w:id="415"/>
    <w:bookmarkStart w:name="z63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аппарат акима.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Жамбылской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7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7"/>
    <w:bookmarkStart w:name="z6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8"/>
    <w:bookmarkStart w:name="z6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19"/>
    <w:bookmarkStart w:name="z6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0"/>
    <w:bookmarkStart w:name="z6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21"/>
    <w:bookmarkStart w:name="z6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 (действий) между структурными подразделениями (работниками) и длительность каждой процедуры:</w:t>
      </w:r>
    </w:p>
    <w:bookmarkEnd w:id="422"/>
    <w:bookmarkStart w:name="z6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</w:t>
      </w:r>
    </w:p>
    <w:bookmarkEnd w:id="423"/>
    <w:bookmarkStart w:name="z6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услугодателя, в течение 20 (двадцати) минут;</w:t>
      </w:r>
    </w:p>
    <w:bookmarkEnd w:id="424"/>
    <w:bookmarkStart w:name="z6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</w:t>
      </w:r>
    </w:p>
    <w:bookmarkEnd w:id="425"/>
    <w:bookmarkStart w:name="z6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(поручение и срок исполнения) и направляет ответственному исполнителю, в течение 1 (одного) часа;</w:t>
      </w:r>
    </w:p>
    <w:bookmarkEnd w:id="426"/>
    <w:bookmarkStart w:name="z6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рассматривает, проверяет и анализирует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актам, по заявлению заинтересованных лиц в течение 28 (двадцати восьми) календарных дней, на основании решения суда в течение 13 (тринадцати) календарных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427"/>
    <w:bookmarkStart w:name="z6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bookmarkEnd w:id="428"/>
    <w:bookmarkStart w:name="z6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ответственному исполнителю в течение 1 (одного) часа;</w:t>
      </w:r>
    </w:p>
    <w:bookmarkEnd w:id="429"/>
    <w:bookmarkStart w:name="z6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выдает результат государственной услуги услугополучателю, либо в Государственную корпорацию или аппарат акима, в течение 20 (двадцати) минут. 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Жамбылской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1"/>
    <w:bookmarkStart w:name="z65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Жамбылской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32"/>
    <w:bookmarkStart w:name="z65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bookmarkStart w:name="z65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услугополучателю либо в аппарат акима, по заявлению заинтересованных лиц в течение 28 (двадцати восьми) календарных дней, на основании решения суда в течение 13 (тринадцати) календарных дней.</w:t>
      </w:r>
    </w:p>
    <w:bookmarkEnd w:id="434"/>
    <w:bookmarkStart w:name="z65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аппарате акима при предъявлении удостоверения личности услугополучателя (либо его представителя по нотариально заверенной доверенности), в течение 20 (двадцати) минут.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В случае предоставления услугополучателем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Жамбылской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436"/>
    <w:bookmarkStart w:name="z65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официальном интернет–ресурсе услугодателей и акимата Жамбылской области (http//www.zhambyl.gov.kz). 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661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"Аннулирование записей актов гражданского состояния" 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Жамбылской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header.xml" Type="http://schemas.openxmlformats.org/officeDocument/2006/relationships/header" Id="rId5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