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396f96" w14:textId="6396f9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25 июня 2015 года № 133. Зарегистрировано Департаментом юстиции Жамбылской области 30 июля 2015 года № 2711. Утратило силу постановлением акимата Жамбылской области от 20 августа 2020 года №189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силу постановлением акимата Жамбылской области от 20.08.2020 </w:t>
      </w:r>
      <w:r>
        <w:rPr>
          <w:rFonts w:ascii="Times New Roman"/>
          <w:b w:val="false"/>
          <w:i w:val="false"/>
          <w:color w:val="ff0000"/>
          <w:sz w:val="28"/>
        </w:rPr>
        <w:t>№189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1"/>
    <w:bookmarkStart w:name="z104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государственных услуг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государственных услуг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государственных услуг "Выдача справок для распоряжения имуществом несовершеннолетних"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государственных услуг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государственных услуг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государственных услуг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государственных услуг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государственных услуг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государственных услуг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государственных услуг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государственных услуг "Выдача разрешения на свидания с ребенком родителям, лишенным родительских прав, не оказывающие на ребенка негативного влияния"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государственных услуг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государственных услуг "Выдача решения органа опеки и попечительства об учете мнения ребенка, достигшего десятилетнего возраста"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с изменениями, внесенными постановлением акимата Жамбылской области от 22.11.2019 </w:t>
      </w:r>
      <w:r>
        <w:rPr>
          <w:rFonts w:ascii="Times New Roman"/>
          <w:b w:val="false"/>
          <w:i w:val="false"/>
          <w:color w:val="000000"/>
          <w:sz w:val="28"/>
        </w:rPr>
        <w:t>№ 268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Коммунальному государственному учреждению "Управление образования акимата Жамбылской области" в установленном законодательством порядке обеспечить: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постановления на интернет-ресурсе акимата Жамбылской области. 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утратившими силу: 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постановления акимата Жамбылской области от 27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95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2214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в газете "Знамя труда" от 19 мая 2014 года № 51 (17924);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постановления акимата Жамбылской области от 25 сентября 2014 года </w:t>
      </w:r>
      <w:r>
        <w:rPr>
          <w:rFonts w:ascii="Times New Roman"/>
          <w:b w:val="false"/>
          <w:i w:val="false"/>
          <w:color w:val="000000"/>
          <w:sz w:val="28"/>
        </w:rPr>
        <w:t>№ 270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постановление акимата Жамбылской области от 27 марта 2014 года № 95 "Об утверждении регламентов государственных услуг"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2356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в газете "Знамя труда" от 13 ноября 2014 года № 126 (17999);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подпункт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постановления акимата Жамбылской области от 16 июля 2014 года № 199 "Об утверждении регламентов государственных услуг в сфере дошкольного и среднего образования"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2304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в газете "Знамя труда" от 9 сентября 2014 года № 98 (17971).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Е. Манжуова.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3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17"/>
    <w:bookmarkStart w:name="z78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18"/>
    <w:bookmarkStart w:name="z9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по опеке и попечительству" (далее – государственная услуга) оказывается в соответствии со стандартом государственной услуги "Выдача справок по опеке и попечительству", утвержденный,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(далее – стандарт) отделами образования акимата города Тараз и районов (далее – услугодатель).</w:t>
      </w:r>
    </w:p>
    <w:bookmarkStart w:name="z9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20"/>
    <w:bookmarkStart w:name="z9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автоматизированная).</w:t>
      </w:r>
    </w:p>
    <w:bookmarkEnd w:id="21"/>
    <w:bookmarkStart w:name="z9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попечительству по форме согласно приложению к стандарту либо мотивированный ответ об отказе в оказании государственной услуги в случаях и по основаниям, предусмотренными в пункте 10 стандарта государственной услуги. 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9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предоставленные услугополучателем 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23"/>
    <w:bookmarkStart w:name="z10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"/>
    <w:bookmarkStart w:name="z10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результата государственной услуги услугополучателю - 30 (тридцать) минут.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подписанного электронной цифровой подписью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взаимодействия структурных подразделений (работников) услугодателя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уполномоченное лицо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уполномоченное лицо услугодателя принимает и регистрирует документы, отправляет результаты государственной услуги получателю услуги в виде электронной цифровой подписи – 30 (тридцать)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соответствии со стандартом, оказание государственной услуги через Государственной корпорацией "Правительство для граждан"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Start w:name="z11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авторизации, в связи с имеющимися нарушениями в данных услугополучателя;</w:t>
      </w:r>
    </w:p>
    <w:bookmarkEnd w:id="26"/>
    <w:bookmarkStart w:name="z11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27"/>
    <w:bookmarkStart w:name="z11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</w:p>
    <w:bookmarkEnd w:id="28"/>
    <w:bookmarkStart w:name="z11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услуге, в связи с неподтверждением подлинности электронной цифровой подписи получателя;</w:t>
      </w:r>
    </w:p>
    <w:bookmarkEnd w:id="29"/>
    <w:bookmarkStart w:name="z11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</w:p>
    <w:bookmarkEnd w:id="30"/>
    <w:bookmarkStart w:name="z12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автоматизированном рабочем месте регионального шлюза "электронного правительства";</w:t>
      </w:r>
    </w:p>
    <w:bookmarkEnd w:id="31"/>
    <w:bookmarkStart w:name="z12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проверка (обработка) услугодателем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 для оказания государственной услуги;</w:t>
      </w:r>
    </w:p>
    <w:bookmarkEnd w:id="32"/>
    <w:bookmarkStart w:name="z12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bookmarkEnd w:id="33"/>
    <w:bookmarkStart w:name="z12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 </w:t>
      </w:r>
    </w:p>
    <w:bookmarkEnd w:id="34"/>
    <w:bookmarkStart w:name="z12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bookmarkStart w:name="z12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"Выдача справок по опеке и попечительству" через портал</w:t>
      </w:r>
    </w:p>
    <w:bookmarkEnd w:id="36"/>
    <w:bookmarkStart w:name="z12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</w:t>
      </w:r>
    </w:p>
    <w:bookmarkEnd w:id="38"/>
    <w:bookmarkStart w:name="z13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58801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bookmarkStart w:name="z13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по опеке и попечительству" через портал, Государственную корпорацию и услугодателя</w:t>
      </w:r>
    </w:p>
    <w:bookmarkEnd w:id="40"/>
    <w:bookmarkStart w:name="z13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4770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"/>
    <w:bookmarkStart w:name="z13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57277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11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оставшемся без попечения родителей"</w:t>
      </w:r>
    </w:p>
    <w:bookmarkEnd w:id="44"/>
    <w:bookmarkStart w:name="z78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постановление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45"/>
    <w:bookmarkStart w:name="z14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6"/>
    <w:bookmarkStart w:name="z14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в соответствии со стандартом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под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(далее – стандарт) отделами образования акимата города Тараз и районов (далее – услугодатель).</w:t>
      </w:r>
    </w:p>
    <w:bookmarkEnd w:id="47"/>
    <w:bookmarkStart w:name="z14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Start w:name="z14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постановление акимата города Тараз и районов об установлении опеки или попечительства по форме согласно приложению 1 к стандарту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9"/>
    <w:bookmarkStart w:name="z14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0"/>
    <w:bookmarkStart w:name="z15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bookmarkStart w:name="z15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 предоставленные услугополучателем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52"/>
    <w:bookmarkStart w:name="z15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3"/>
    <w:bookmarkStart w:name="z1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направление руководителю – 1 (один) рабочий день;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заявления;</w:t>
      </w:r>
    </w:p>
    <w:bookmarkStart w:name="z2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исполнителю – 2 (два) рабочих дня;</w:t>
      </w:r>
    </w:p>
    <w:bookmarkEnd w:id="55"/>
    <w:bookmarkStart w:name="z2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и подготовка проекта результата государственной услуги, направление его в акимат на рассмотрение и принятие решения – 8 (восемь) рабочих дней;</w:t>
      </w:r>
    </w:p>
    <w:bookmarkEnd w:id="56"/>
    <w:bookmarkStart w:name="z2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рассмотрение, принятие решения акиматом и направление услугодателю – 7 (семь) рабочих дней;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выдача, направление услугополучателю результата государственной услуги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"/>
    <w:bookmarkStart w:name="z1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59"/>
    <w:bookmarkStart w:name="z16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60"/>
    <w:bookmarkStart w:name="z16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государственной услуги;</w:t>
      </w:r>
    </w:p>
    <w:bookmarkEnd w:id="61"/>
    <w:bookmarkStart w:name="z16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государственной услуги.</w:t>
      </w:r>
    </w:p>
    <w:bookmarkEnd w:id="62"/>
    <w:bookmarkStart w:name="z16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bookmarkStart w:name="z16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"/>
    <w:bookmarkStart w:name="z16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65"/>
    <w:bookmarkStart w:name="z16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работник;</w:t>
      </w:r>
    </w:p>
    <w:bookmarkEnd w:id="66"/>
    <w:bookmarkStart w:name="z16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</w:p>
    <w:bookmarkEnd w:id="67"/>
    <w:bookmarkStart w:name="z16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акимат.</w:t>
      </w:r>
    </w:p>
    <w:bookmarkEnd w:id="68"/>
    <w:bookmarkStart w:name="z16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9"/>
    <w:bookmarkStart w:name="z2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проводит анализ документов на соответствие перечню, предусмотренному пунктом 9 стандарта, в случае соответствия перечню документов принимает, регистрирует и направляет его к руководителю услугодателя для рассмотрения – 1 (один) рабочего дня;</w:t>
      </w:r>
    </w:p>
    <w:bookmarkEnd w:id="70"/>
    <w:bookmarkStart w:name="z2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заявления;</w:t>
      </w:r>
    </w:p>
    <w:bookmarkEnd w:id="71"/>
    <w:bookmarkStart w:name="z2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ответственному работнику документы с резолюцией для исполнения – 2 (два) рабочих дня;</w:t>
      </w:r>
    </w:p>
    <w:bookmarkEnd w:id="72"/>
    <w:bookmarkStart w:name="z2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рассматривает документы, подготавливает акт жилищно-бытовых условий лица, претендующего на воспитание ребенка, и проект результат государственной услуги, направляет его в акимат для рассмотрения и принятия решения – 8 (восемь) рабочих дней;</w:t>
      </w:r>
    </w:p>
    <w:bookmarkEnd w:id="73"/>
    <w:bookmarkStart w:name="z3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акимат рассматривает и принимает решения, направляет услугодателю результат государственной услуги для выдачи услугополучателю – 7 (семь) рабочих дней;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государственной услуги и выдает, направляет услугополучателю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5"/>
    <w:bookmarkStart w:name="z17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Государственной корпорации проверяет пакет предоставленных услугополучателем документов на соответствие пункту 9 стандарта –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услугополучателю результата государственной услуги либо мотивированного ответа об отказе –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10 -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- услугодателя.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сиротами) и ребенком (детьми),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оставшемся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8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оставшемся без попечения родителей"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-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64008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19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государственных услуг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81"/>
    <w:bookmarkStart w:name="z7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-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справок для распоряжения имуществом несовершеннолетних" (далее – государственная услуга) оказывается в соответствии со стандартом государственной услуги "Выдача справок для распоряжения имуществом несовершеннолетних",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(далее – стандарт) отделами образования акимата города Тараз и районов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22.11.2019 </w:t>
      </w:r>
      <w:r>
        <w:rPr>
          <w:rFonts w:ascii="Times New Roman"/>
          <w:b w:val="false"/>
          <w:i w:val="false"/>
          <w:color w:val="000000"/>
          <w:sz w:val="28"/>
        </w:rPr>
        <w:t>№ 268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20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83"/>
    <w:bookmarkStart w:name="z201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bookmarkStart w:name="z2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документов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85"/>
    <w:bookmarkStart w:name="z20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6"/>
    <w:bookmarkStart w:name="z2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рассмотрение заявления, подготовка результата государственной услуги и направление его руководителю услугодателя для подписания - 1 (один) рабочий день;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государственной услуги – 1 (один) рабочий день;</w:t>
      </w:r>
    </w:p>
    <w:bookmarkStart w:name="z20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результата государственной услуги услугополучателю – 1 (один) рабочий день.</w:t>
      </w:r>
    </w:p>
    <w:bookmarkEnd w:id="88"/>
    <w:bookmarkStart w:name="z2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9"/>
    <w:bookmarkStart w:name="z20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90"/>
    <w:bookmarkStart w:name="z20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проект результата государственной услуги;</w:t>
      </w:r>
    </w:p>
    <w:bookmarkEnd w:id="91"/>
    <w:bookmarkStart w:name="z21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подписанный результат государственной услуги.</w:t>
      </w:r>
    </w:p>
    <w:bookmarkEnd w:id="92"/>
    <w:bookmarkStart w:name="z21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3"/>
    <w:bookmarkStart w:name="z21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4"/>
    <w:bookmarkStart w:name="z21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уполномоченное лицо услугодателя;</w:t>
      </w:r>
    </w:p>
    <w:bookmarkEnd w:id="95"/>
    <w:bookmarkStart w:name="z21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96"/>
    <w:bookmarkStart w:name="z21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7"/>
    <w:bookmarkStart w:name="z21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уполномоченное лицо услугодателя принимает регистрирует документы, готовит результат государственной услуги и направляет его руководителю для подписания – 1 (один) рабочий день;</w:t>
      </w:r>
    </w:p>
    <w:bookmarkEnd w:id="98"/>
    <w:bookmarkStart w:name="z2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подписывает – 1 (один) рабочий день;</w:t>
      </w:r>
    </w:p>
    <w:bookmarkEnd w:id="99"/>
    <w:bookmarkStart w:name="z21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уполномоченное лицо услугодателя направляет результат государственной услуги услугополучателю – 1 (один) рабочий день.</w:t>
      </w:r>
    </w:p>
    <w:bookmarkEnd w:id="100"/>
    <w:bookmarkStart w:name="z21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1"/>
    <w:bookmarkStart w:name="z22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соответствии со стандартом, оказание государственной услуги через Государственной корпорацией "Правительство для граждан" не предусмотрено.</w:t>
      </w:r>
    </w:p>
    <w:bookmarkEnd w:id="102"/>
    <w:bookmarkStart w:name="z22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соответствии со стандартом, оказание государственной услуги через Государственной корпорацией "Правительство для граждан" не предусмотрено.</w:t>
      </w:r>
    </w:p>
    <w:bookmarkEnd w:id="103"/>
    <w:bookmarkStart w:name="z22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</w:p>
    <w:bookmarkEnd w:id="104"/>
    <w:bookmarkStart w:name="z22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</w:p>
    <w:bookmarkEnd w:id="105"/>
    <w:bookmarkStart w:name="z22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106"/>
    <w:bookmarkStart w:name="z22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107"/>
    <w:bookmarkStart w:name="z22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авторизации, в связи с имеющимися нарушениями в данных услугополучателя;</w:t>
      </w:r>
    </w:p>
    <w:bookmarkEnd w:id="108"/>
    <w:bookmarkStart w:name="z22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109"/>
    <w:bookmarkStart w:name="z22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</w:p>
    <w:bookmarkEnd w:id="110"/>
    <w:bookmarkStart w:name="z22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услуге, в связи с неподтверждением подлинности электронной цифровой подписи услугополучателя;</w:t>
      </w:r>
    </w:p>
    <w:bookmarkEnd w:id="111"/>
    <w:bookmarkStart w:name="z23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</w:p>
    <w:bookmarkEnd w:id="112"/>
    <w:bookmarkStart w:name="z23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автоматизированном рабочем месте регионального шлюза "электронного правительства";</w:t>
      </w:r>
    </w:p>
    <w:bookmarkEnd w:id="113"/>
    <w:bookmarkStart w:name="z23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(обработка) услугодателем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государственной услуги;</w:t>
      </w:r>
    </w:p>
    <w:bookmarkEnd w:id="114"/>
    <w:bookmarkStart w:name="z23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bookmarkEnd w:id="115"/>
    <w:bookmarkStart w:name="z23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</w:p>
    <w:bookmarkEnd w:id="116"/>
    <w:bookmarkStart w:name="z23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1 – в редакции постановления акимата Жамбылской области от 22.11.2019 </w:t>
      </w:r>
      <w:r>
        <w:rPr>
          <w:rFonts w:ascii="Times New Roman"/>
          <w:b w:val="false"/>
          <w:i w:val="false"/>
          <w:color w:val="ff0000"/>
          <w:sz w:val="28"/>
        </w:rPr>
        <w:t>№ 268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"Выдача справок для распоряжения имуществом несовершеннолетних" через портал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Название приложения 1 – в редакции постановления акимата Жамбылской области от 22.11.2019 </w:t>
      </w:r>
      <w:r>
        <w:rPr>
          <w:rFonts w:ascii="Times New Roman"/>
          <w:b w:val="false"/>
          <w:i w:val="false"/>
          <w:color w:val="ff0000"/>
          <w:sz w:val="28"/>
        </w:rPr>
        <w:t>№ 268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</w:t>
      </w:r>
    </w:p>
    <w:bookmarkEnd w:id="120"/>
    <w:bookmarkStart w:name="z24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Правый верхний угол приложения 2 – в редакции постановления акимата Жамбылской области от 22.11.2019 </w:t>
      </w:r>
      <w:r>
        <w:rPr>
          <w:rFonts w:ascii="Times New Roman"/>
          <w:b w:val="false"/>
          <w:i w:val="false"/>
          <w:color w:val="ff0000"/>
          <w:sz w:val="28"/>
        </w:rPr>
        <w:t>№ 268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4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 через портал</w:t>
      </w:r>
    </w:p>
    <w:bookmarkEnd w:id="122"/>
    <w:bookmarkStart w:name="z24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4"/>
    <w:bookmarkStart w:name="z25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1214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286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</w:p>
    <w:bookmarkEnd w:id="126"/>
    <w:bookmarkStart w:name="z113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37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28"/>
    <w:bookmarkStart w:name="z37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 в соответствии со стандартом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198 </w:t>
      </w:r>
      <w:r>
        <w:rPr>
          <w:rFonts w:ascii="Times New Roman"/>
          <w:b w:val="false"/>
          <w:i w:val="false"/>
          <w:color w:val="000000"/>
          <w:sz w:val="28"/>
        </w:rPr>
        <w:t xml:space="preserve">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9"/>
    <w:bookmarkStart w:name="z114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30"/>
    <w:bookmarkStart w:name="z4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31"/>
    <w:bookmarkStart w:name="z4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32"/>
    <w:bookmarkStart w:name="z1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опубликования); от 10.06.2018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 оказания государственной услуги – электронная (частично автоматизированная) и (или) бумажная.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2 - в редакции постановления акимата Жамбылской области от 10.06.2018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приложению 1 к стандарту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135"/>
    <w:bookmarkStart w:name="z113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End w:id="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7"/>
    <w:bookmarkStart w:name="z38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установленной формы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38"/>
    <w:bookmarkStart w:name="z38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длительность ее выполнения:</w:t>
      </w:r>
    </w:p>
    <w:bookmarkEnd w:id="139"/>
    <w:bookmarkStart w:name="z38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осуществляет работу по приему и регистрации документов - 15 минут; </w:t>
      </w:r>
    </w:p>
    <w:bookmarkEnd w:id="140"/>
    <w:bookmarkStart w:name="z38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и направляет документы ответственному исполнителю - не более 1 рабочего дня;</w:t>
      </w:r>
    </w:p>
    <w:bookmarkEnd w:id="141"/>
    <w:bookmarkStart w:name="z38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рассматривает поступившие документы, готовит проект справки либо мотивированного ответа об отказе - не более 3 рабочих дней;</w:t>
      </w:r>
    </w:p>
    <w:bookmarkEnd w:id="142"/>
    <w:bookmarkStart w:name="z38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справку или мотивированный ответ об отказе - не более 1 рабочего дня.</w:t>
      </w:r>
    </w:p>
    <w:bookmarkEnd w:id="143"/>
    <w:bookmarkStart w:name="z38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государственной услуги услугополучателю - 30 минут.</w:t>
      </w:r>
    </w:p>
    <w:bookmarkEnd w:id="144"/>
    <w:bookmarkStart w:name="z38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45"/>
    <w:bookmarkStart w:name="z38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146"/>
    <w:bookmarkStart w:name="z38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147"/>
    <w:bookmarkStart w:name="z39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справки, либо мотивированного ответа об отказе;</w:t>
      </w:r>
    </w:p>
    <w:bookmarkEnd w:id="148"/>
    <w:bookmarkStart w:name="z39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подписанная справка, либо мотивированный ответ об отказе.</w:t>
      </w:r>
    </w:p>
    <w:bookmarkEnd w:id="149"/>
    <w:bookmarkStart w:name="z392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0"/>
    <w:bookmarkStart w:name="z39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51"/>
    <w:bookmarkStart w:name="z39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152"/>
    <w:bookmarkStart w:name="z39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работник;</w:t>
      </w:r>
    </w:p>
    <w:bookmarkEnd w:id="153"/>
    <w:bookmarkStart w:name="z39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154"/>
    <w:bookmarkStart w:name="z39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между структурными подразделениями (работниками) с указанием сроков каждой процедуры (действия):</w:t>
      </w:r>
    </w:p>
    <w:bookmarkEnd w:id="155"/>
    <w:bookmarkStart w:name="z39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принимает заявление и пакет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 направляет руководителю услугодателя для определения ответственного работника – 15 минут; </w:t>
      </w:r>
    </w:p>
    <w:bookmarkEnd w:id="156"/>
    <w:bookmarkStart w:name="z39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ответственному работнику заявление с резолюцией для исполнения – не более 1 рабочего дня;</w:t>
      </w:r>
    </w:p>
    <w:bookmarkEnd w:id="157"/>
    <w:bookmarkStart w:name="z40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рассматривает, подготавливает результат государственной услуги и направляет его руководителю услугодателя для подписания – не более 3 рабочих дней;</w:t>
      </w:r>
    </w:p>
    <w:bookmarkEnd w:id="158"/>
    <w:bookmarkStart w:name="z40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результат государственной услуги работнику канцелярии для выдачи услугополучателю – не более 1 рабочего дня;</w:t>
      </w:r>
    </w:p>
    <w:bookmarkEnd w:id="159"/>
    <w:bookmarkStart w:name="z40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выдает услугополучателю результат государственной услуги – 30 минут.</w:t>
      </w:r>
    </w:p>
    <w:bookmarkEnd w:id="160"/>
    <w:bookmarkStart w:name="z40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1"/>
    <w:bookmarkStart w:name="z40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 </w:t>
      </w:r>
    </w:p>
    <w:bookmarkEnd w:id="162"/>
    <w:bookmarkStart w:name="z109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Государственной корпорации проверяет пакет предоставленные услугополучателем документы на соответствие стандарта – 15 (пятнадцать) минут.</w:t>
      </w:r>
    </w:p>
    <w:bookmarkEnd w:id="163"/>
    <w:bookmarkStart w:name="z109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164"/>
    <w:bookmarkStart w:name="z110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услугодателя или Государственную корпорацию услугополучателю выдается расписка о приеме соответствующих документов.</w:t>
      </w:r>
    </w:p>
    <w:bookmarkEnd w:id="165"/>
    <w:bookmarkStart w:name="z110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завереннойдоверенности), указан в пункте 9 стандарта.</w:t>
      </w:r>
    </w:p>
    <w:bookmarkEnd w:id="166"/>
    <w:bookmarkStart w:name="z110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приложению 4 к стандарту.</w:t>
      </w:r>
    </w:p>
    <w:bookmarkEnd w:id="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68"/>
    <w:bookmarkStart w:name="z110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услугополучателю результата государственной услуги либо мотивированного ответа об отказе – 15 (пятнадцать) минут.</w:t>
      </w:r>
    </w:p>
    <w:bookmarkEnd w:id="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10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приложению 1 к настоящему регламенту. Справочник бизнес-процессов оказания государственной услуги размещается на веб-портале "электронного правительства" - www.e.gov.kz, интернет–ресурсе услугодателя.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11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408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71"/>
    <w:bookmarkStart w:name="z115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– в редакции постановления акимата Жамбылской области от 10.06.2018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172"/>
    <w:bookmarkStart w:name="z9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1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4"/>
    <w:bookmarkStart w:name="z9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64008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41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6"/>
    <w:bookmarkStart w:name="z41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коммунальным государственным учреждением "Управление образования акимата Жамбылской области", отделами образования акимата города Тараз и районов и организациями образования (далее - услугодатель) в соответствии со стандартом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за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77"/>
    <w:bookmarkStart w:name="z110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78"/>
    <w:bookmarkStart w:name="z110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опубликования); с изменениями, внесенными постановлениями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опубликования); от 22.11.2019 </w:t>
      </w:r>
      <w:r>
        <w:rPr>
          <w:rFonts w:ascii="Times New Roman"/>
          <w:b w:val="false"/>
          <w:i w:val="false"/>
          <w:color w:val="000000"/>
          <w:sz w:val="28"/>
        </w:rPr>
        <w:t>№ 268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180"/>
    <w:bookmarkStart w:name="z42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81"/>
    <w:bookmarkStart w:name="z42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</w:t>
      </w:r>
    </w:p>
    <w:bookmarkEnd w:id="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3"/>
    <w:bookmarkStart w:name="z42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документы услугополучателя (далее - документы), необходимые для оказания государственной услуги,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4"/>
    <w:bookmarkStart w:name="z42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85"/>
    <w:bookmarkStart w:name="z36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работником канцелярии и направление руководителю услугодателя – 1 (один) час;</w:t>
      </w:r>
    </w:p>
    <w:bookmarkEnd w:id="186"/>
    <w:bookmarkStart w:name="z3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руководителем услугодателя заявления с резолюцией ответственному работнику для исполнения – 2 (два) часа;</w:t>
      </w:r>
    </w:p>
    <w:bookmarkEnd w:id="187"/>
    <w:bookmarkStart w:name="z3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рассмотрение, подготовка ответственным работником результата государственной услуги и направление его руководителю услугодателя для подписания – 2 (два) часа;</w:t>
      </w:r>
    </w:p>
    <w:bookmarkEnd w:id="188"/>
    <w:bookmarkStart w:name="z3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и направление результата государственной услуги работнику канцелярии – 2 (два) часа;</w:t>
      </w:r>
    </w:p>
    <w:bookmarkEnd w:id="189"/>
    <w:bookmarkStart w:name="z114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результата государственной услуги услугополучателю – 1 (один) час.</w:t>
      </w:r>
    </w:p>
    <w:bookmarkEnd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5 - в редакции постановлением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91"/>
    <w:bookmarkStart w:name="z43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192"/>
    <w:bookmarkStart w:name="z43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193"/>
    <w:bookmarkStart w:name="z43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государственной услуги;</w:t>
      </w:r>
    </w:p>
    <w:bookmarkEnd w:id="194"/>
    <w:bookmarkStart w:name="z43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государственной услуги.</w:t>
      </w:r>
    </w:p>
    <w:bookmarkEnd w:id="195"/>
    <w:bookmarkStart w:name="z437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6"/>
    <w:bookmarkStart w:name="z43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197"/>
    <w:bookmarkStart w:name="z43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198"/>
    <w:bookmarkStart w:name="z44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работник;</w:t>
      </w:r>
    </w:p>
    <w:bookmarkEnd w:id="199"/>
    <w:bookmarkStart w:name="z44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руководитель.</w:t>
      </w:r>
    </w:p>
    <w:bookmarkEnd w:id="200"/>
    <w:bookmarkStart w:name="z44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01"/>
    <w:bookmarkStart w:name="z4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заявление и передает документы на рассмотрение руководителю услугодателя – 1 (один) час;</w:t>
      </w:r>
    </w:p>
    <w:bookmarkEnd w:id="202"/>
    <w:bookmarkStart w:name="z4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ответственному работнику заявление с резолюцией для исполнения – 2 (два) часа;</w:t>
      </w:r>
    </w:p>
    <w:bookmarkEnd w:id="203"/>
    <w:bookmarkStart w:name="z4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рассматривает документы, готовит результат государственной услуги и направляет его руководителю услугодателя для подписания – 2 (два) часа;</w:t>
      </w:r>
    </w:p>
    <w:bookmarkEnd w:id="204"/>
    <w:bookmarkStart w:name="z4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результат государственной услуги работнику канцелярии для выдачи услугополучателю – 2 (два) часа;</w:t>
      </w:r>
    </w:p>
    <w:bookmarkEnd w:id="205"/>
    <w:bookmarkStart w:name="z1142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выдает услугополучателю результат государственной услуги – 1 (один) час.</w:t>
      </w:r>
    </w:p>
    <w:bookmarkEnd w:id="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8 - в редакции постановлением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7"/>
    <w:bookmarkStart w:name="z44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соответствии со стандартом, оказание государственной услуги через центры обслуживания населения не предусмотрено.</w:t>
      </w:r>
    </w:p>
    <w:bookmarkEnd w:id="208"/>
    <w:bookmarkStart w:name="z45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09"/>
    <w:bookmarkStart w:name="z45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номера, а также пароля;</w:t>
      </w:r>
    </w:p>
    <w:bookmarkEnd w:id="210"/>
    <w:bookmarkStart w:name="z45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индивидуального идентификационного номера и пароля (процесс авторизации) на портале для получения услуги;</w:t>
      </w:r>
    </w:p>
    <w:bookmarkEnd w:id="211"/>
    <w:bookmarkStart w:name="z45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212"/>
    <w:bookmarkStart w:name="z45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213"/>
    <w:bookmarkStart w:name="z45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стандарте, а также выбор услугополучателем регистрационного свидетельства электронной цифровой подписи для удостоверения (подписания) запроса; </w:t>
      </w:r>
    </w:p>
    <w:bookmarkEnd w:id="214"/>
    <w:bookmarkStart w:name="z45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</w:p>
    <w:bookmarkEnd w:id="215"/>
    <w:bookmarkStart w:name="z45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</w:p>
    <w:bookmarkEnd w:id="216"/>
    <w:bookmarkStart w:name="z45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</w:p>
    <w:bookmarkEnd w:id="217"/>
    <w:bookmarkStart w:name="z45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регистрация электронного документа в автоматизированном рабочем месте регионального шлюза электронного правительства;</w:t>
      </w:r>
    </w:p>
    <w:bookmarkEnd w:id="218"/>
    <w:bookmarkStart w:name="z46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услугодателем соответствия приложенных услугополучателем документов, документам, указанным в стандарте и основаниям для оказания услуги;</w:t>
      </w:r>
    </w:p>
    <w:bookmarkEnd w:id="219"/>
    <w:bookmarkStart w:name="z46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20"/>
    <w:bookmarkStart w:name="z46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221"/>
    <w:bookmarkStart w:name="z46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2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465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23"/>
    <w:bookmarkStart w:name="z46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</w:t>
      </w:r>
    </w:p>
    <w:bookmarkEnd w:id="225"/>
    <w:bookmarkStart w:name="z46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льготного 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воспитанников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470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227"/>
    <w:bookmarkStart w:name="z47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9"/>
    <w:bookmarkStart w:name="z47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475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231"/>
    <w:bookmarkStart w:name="z80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постановление акимата Жамбылской области от 31.03.2016 </w:t>
      </w:r>
      <w:r>
        <w:rPr>
          <w:rFonts w:ascii="Times New Roman"/>
          <w:b w:val="false"/>
          <w:i w:val="false"/>
          <w:color w:val="ff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232"/>
    <w:bookmarkStart w:name="z259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в соответствии со стандартом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(далее – стандарт) отделами образования районов и города Тараз Жамбылской области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 – электронная (частично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документы услугополучателя (далее - документы), необходимые для оказания государственной услуги,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и подготовка проекта результата государственной услуги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подписание результата государственной услуги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результата государственной услуги услугополучателю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проект результата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подписанный результат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сроков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услугодателя принимает, регистрирует документы и готовит проект результата государственной услуги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подписывает результата государственной услуги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направляет услугополучателю результат государственной услуги.</w:t>
      </w:r>
    </w:p>
    <w:bookmarkStart w:name="z283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4"/>
    <w:bookmarkStart w:name="z28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соответствии со стандартом, оказание государственной услуги через Государственной корпорацией "Правительство для граждан" не предусмотрено.</w:t>
      </w:r>
    </w:p>
    <w:bookmarkEnd w:id="235"/>
    <w:bookmarkStart w:name="z28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36"/>
    <w:bookmarkStart w:name="z28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номера, а также пароля;</w:t>
      </w:r>
    </w:p>
    <w:bookmarkEnd w:id="237"/>
    <w:bookmarkStart w:name="z28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индивидуального идентификационного номера и пароля (процесс авторизации) на портале для получения услуги;</w:t>
      </w:r>
    </w:p>
    <w:bookmarkEnd w:id="238"/>
    <w:bookmarkStart w:name="z28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Start w:name="z29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стандарте,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240"/>
    <w:bookmarkStart w:name="z29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</w:p>
    <w:bookmarkEnd w:id="241"/>
    <w:bookmarkStart w:name="z29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</w:p>
    <w:bookmarkEnd w:id="242"/>
    <w:bookmarkStart w:name="z29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</w:p>
    <w:bookmarkEnd w:id="243"/>
    <w:bookmarkStart w:name="z29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регистрация электронного документа в автоматизированном рабочем месте регионального шлюза электронного правительства;</w:t>
      </w:r>
    </w:p>
    <w:bookmarkEnd w:id="244"/>
    <w:bookmarkStart w:name="z29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услугодателем соответствия приложенных услугополучателем документов, документам, указанным в стандарте и основаниям для оказания услуги;</w:t>
      </w:r>
    </w:p>
    <w:bookmarkEnd w:id="245"/>
    <w:bookmarkStart w:name="z29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46"/>
    <w:bookmarkStart w:name="z29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247"/>
    <w:bookmarkStart w:name="z29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2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(детей),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303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49"/>
    <w:bookmarkStart w:name="z30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</w:t>
      </w:r>
    </w:p>
    <w:bookmarkEnd w:id="251"/>
    <w:bookmarkStart w:name="z30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4422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назначение выплаты денежных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на содержание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(детей), переданного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патронатным воспитателям"</w:t>
            </w:r>
          </w:p>
        </w:tc>
      </w:tr>
    </w:tbl>
    <w:bookmarkStart w:name="z311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253"/>
    <w:bookmarkStart w:name="z31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55"/>
    <w:bookmarkStart w:name="z31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61214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559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"Передача ребенка (детей) на патронатное воспитание"</w:t>
      </w:r>
    </w:p>
    <w:bookmarkEnd w:id="257"/>
    <w:bookmarkStart w:name="z80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Жамбылской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№ 332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258"/>
    <w:bookmarkStart w:name="z804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9"/>
    <w:bookmarkStart w:name="z80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"Передача ребенка (детей) на патронатное воспитание"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"Передача ребенка (детей) на патронатное воспитание", утвержденным приказом Министра образования и науки Республики Казахстан от 2 ноября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619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в приказ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12366</w:t>
      </w:r>
      <w:r>
        <w:rPr>
          <w:rFonts w:ascii="Times New Roman"/>
          <w:b w:val="false"/>
          <w:i w:val="false"/>
          <w:color w:val="000000"/>
          <w:sz w:val="28"/>
        </w:rPr>
        <w:t xml:space="preserve">). </w:t>
      </w:r>
    </w:p>
    <w:bookmarkEnd w:id="260"/>
    <w:bookmarkStart w:name="z80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62"/>
    <w:bookmarkStart w:name="z81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63"/>
    <w:bookmarkStart w:name="z81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-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64"/>
    <w:bookmarkStart w:name="z81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5"/>
    <w:bookmarkStart w:name="z81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bookmarkEnd w:id="266"/>
    <w:bookmarkStart w:name="z814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7"/>
    <w:bookmarkStart w:name="z81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и документы услугополучателя (далее - документы), необходимые для оказания государственной услуги, указанные в пункте 9 стандарта.</w:t>
      </w:r>
    </w:p>
    <w:bookmarkEnd w:id="268"/>
    <w:bookmarkStart w:name="z1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4 с изменениями, внесенными постановлением акимата Жамбылской области от 15.05.2017 </w:t>
      </w:r>
      <w:r>
        <w:rPr>
          <w:rFonts w:ascii="Times New Roman"/>
          <w:b w:val="false"/>
          <w:i w:val="false"/>
          <w:color w:val="000000"/>
          <w:sz w:val="28"/>
        </w:rPr>
        <w:t>№ 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70"/>
    <w:bookmarkStart w:name="z81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и регистрация документов (не более 30 минут); </w:t>
      </w:r>
    </w:p>
    <w:bookmarkEnd w:id="271"/>
    <w:bookmarkStart w:name="z81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направление документов ответственному работнику (не более 2 календарных дней);</w:t>
      </w:r>
    </w:p>
    <w:bookmarkEnd w:id="272"/>
    <w:bookmarkStart w:name="z82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подготовка акта обследования жилищно-бытовых условий услугополучателя и результата государственной услуги (не более 25 календарных дней);</w:t>
      </w:r>
    </w:p>
    <w:bookmarkEnd w:id="273"/>
    <w:bookmarkStart w:name="z82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и направление результата государственной услуги работнику канцелярии для направления услугополучателю (не более 3 календарных дней);</w:t>
      </w:r>
    </w:p>
    <w:bookmarkEnd w:id="274"/>
    <w:bookmarkStart w:name="z82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(не более 20 минут)</w:t>
      </w:r>
      <w:r>
        <w:rPr>
          <w:rFonts w:ascii="Times New Roman"/>
          <w:b/>
          <w:i w:val="false"/>
          <w:color w:val="000000"/>
          <w:sz w:val="28"/>
        </w:rPr>
        <w:t>.</w:t>
      </w:r>
    </w:p>
    <w:bookmarkEnd w:id="275"/>
    <w:bookmarkStart w:name="z82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76"/>
    <w:bookmarkStart w:name="z82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номером, расписка;</w:t>
      </w:r>
    </w:p>
    <w:bookmarkEnd w:id="277"/>
    <w:bookmarkStart w:name="z82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278"/>
    <w:bookmarkStart w:name="z82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государственной услуги;</w:t>
      </w:r>
    </w:p>
    <w:bookmarkEnd w:id="279"/>
    <w:bookmarkStart w:name="z82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государственной услуги.</w:t>
      </w:r>
    </w:p>
    <w:bookmarkEnd w:id="280"/>
    <w:bookmarkStart w:name="z828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1"/>
    <w:bookmarkStart w:name="z82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2"/>
    <w:bookmarkStart w:name="z83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bookmarkEnd w:id="283"/>
    <w:bookmarkStart w:name="z83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работник;</w:t>
      </w:r>
    </w:p>
    <w:bookmarkEnd w:id="284"/>
    <w:bookmarkStart w:name="z83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285"/>
    <w:bookmarkStart w:name="z83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сроков каждой процедуры (действия):</w:t>
      </w:r>
    </w:p>
    <w:bookmarkEnd w:id="286"/>
    <w:bookmarkStart w:name="z83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принимает документы, регистрирует и направляет руководителю услугодателя - не более 30 минут;</w:t>
      </w:r>
    </w:p>
    <w:bookmarkEnd w:id="287"/>
    <w:bookmarkStart w:name="z83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для сверки, после чего подлинники возвращаются услугополучателю. </w:t>
      </w:r>
    </w:p>
    <w:bookmarkEnd w:id="288"/>
    <w:bookmarkStart w:name="z83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услугополучателю выдается расписка о приеме соответствующих документов.</w:t>
      </w:r>
    </w:p>
    <w:bookmarkEnd w:id="289"/>
    <w:bookmarkStart w:name="z83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направляет ответственному работнику документы с резолюцией для исполнения – не более 2 календарных дней;</w:t>
      </w:r>
    </w:p>
    <w:bookmarkEnd w:id="290"/>
    <w:bookmarkStart w:name="z83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рассматривает поступившие документы, готовит акт обследования жилищно-бытовых условий услугополучателя, затем готовит результат государственной услуги, направляет его руководителю услугодателя для подписания – не более 25 календарных дней;</w:t>
      </w:r>
    </w:p>
    <w:bookmarkEnd w:id="291"/>
    <w:bookmarkStart w:name="z83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работнику канцелярии для выдачи услугополучателю – не более 3 календарных дней;</w:t>
      </w:r>
    </w:p>
    <w:bookmarkEnd w:id="292"/>
    <w:bookmarkStart w:name="z84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выдает услугополучателю результат государственной услуги – не более 20 минут.</w:t>
      </w:r>
    </w:p>
    <w:bookmarkEnd w:id="293"/>
    <w:bookmarkStart w:name="z841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4"/>
    <w:bookmarkStart w:name="z84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соответствии со стандартом, оказание государственной услуги через центры обслуживания населения не предусмотрено.</w:t>
      </w:r>
    </w:p>
    <w:bookmarkEnd w:id="295"/>
    <w:bookmarkStart w:name="z84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96"/>
    <w:bookmarkStart w:name="z84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номера, а также пароля;</w:t>
      </w:r>
    </w:p>
    <w:bookmarkEnd w:id="297"/>
    <w:bookmarkStart w:name="z84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индивидуального идентификационного номера и пароля (процесс авторизации) на портале для получения услуги;</w:t>
      </w:r>
    </w:p>
    <w:bookmarkEnd w:id="298"/>
    <w:bookmarkStart w:name="z846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299"/>
    <w:bookmarkStart w:name="z847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300"/>
    <w:bookmarkStart w:name="z84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стандарте, а также выбор услугополучателем регистрационного свидетельства электронной цифровой подписи для удостоверения (подписания) запроса; </w:t>
      </w:r>
    </w:p>
    <w:bookmarkEnd w:id="301"/>
    <w:bookmarkStart w:name="z849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</w:p>
    <w:bookmarkEnd w:id="302"/>
    <w:bookmarkStart w:name="z850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</w:p>
    <w:bookmarkEnd w:id="303"/>
    <w:bookmarkStart w:name="z851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</w:p>
    <w:bookmarkEnd w:id="304"/>
    <w:bookmarkStart w:name="z852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регистрация электронного документа в автоматизированном рабочем месте регионального шлюза электронного правительства;</w:t>
      </w:r>
    </w:p>
    <w:bookmarkEnd w:id="305"/>
    <w:bookmarkStart w:name="z853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услугодателем соответствия приложенных услугополучателем документов, документам, указанным в стандарте и основаниям для оказания услуги;</w:t>
      </w:r>
    </w:p>
    <w:bookmarkEnd w:id="306"/>
    <w:bookmarkStart w:name="z854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307"/>
    <w:bookmarkStart w:name="z855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308"/>
    <w:bookmarkStart w:name="z856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3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858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10"/>
    <w:bookmarkStart w:name="z85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0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</w:t>
      </w:r>
    </w:p>
    <w:bookmarkEnd w:id="312"/>
    <w:bookmarkStart w:name="z86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4422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патронатное воспитание"</w:t>
            </w:r>
          </w:p>
        </w:tc>
      </w:tr>
    </w:tbl>
    <w:bookmarkStart w:name="z863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314"/>
    <w:bookmarkStart w:name="z86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5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6"/>
    <w:bookmarkStart w:name="z86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59563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603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денежных средств на содержание ребенка (детей), переданного патронатным воспитателям"</w:t>
      </w:r>
    </w:p>
    <w:bookmarkEnd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646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319"/>
    <w:bookmarkStart w:name="z92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320"/>
    <w:bookmarkStart w:name="z322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1"/>
    <w:bookmarkStart w:name="z323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"Постановка на учет лиц, желающих усыновить детей" (далее – государственная услуга) оказывается в соответствии со стандартом государственной услуги "Постановка на учет лиц, желающих усыновить детей",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(далее – стандарт) отделами образования районов и города Тараз Жамбылской области (далее – услугодатель).</w:t>
      </w:r>
    </w:p>
    <w:bookmarkEnd w:id="322"/>
    <w:bookmarkStart w:name="z32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323"/>
    <w:bookmarkStart w:name="z32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автоматизированная).</w:t>
      </w:r>
    </w:p>
    <w:bookmarkEnd w:id="324"/>
    <w:bookmarkStart w:name="z32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кандидатом(ами) в усыновители по форме согласно приложению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5"/>
    <w:bookmarkStart w:name="z327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26"/>
    <w:bookmarkStart w:name="z328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и (работников) услугодателя в процессе оказания государственной услуги</w:t>
      </w:r>
    </w:p>
    <w:bookmarkEnd w:id="327"/>
    <w:bookmarkStart w:name="z329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и документы услугополучателя (далее - документы), необходимые для оказания государственной услуги,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8"/>
    <w:bookmarkStart w:name="z33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заявления.</w:t>
      </w:r>
    </w:p>
    <w:bookmarkEnd w:id="329"/>
    <w:bookmarkStart w:name="z33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0"/>
    <w:bookmarkStart w:name="z33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подготовка результата государственной услуги – 8 (восемь) рабочих дней;</w:t>
      </w:r>
    </w:p>
    <w:bookmarkEnd w:id="331"/>
    <w:bookmarkStart w:name="z33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государственной услуги – 1 (один) рабочий день;</w:t>
      </w:r>
    </w:p>
    <w:bookmarkEnd w:id="332"/>
    <w:bookmarkStart w:name="z33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результата государственной услуги услугополучателю – 1 (один) рабочий день.</w:t>
      </w:r>
    </w:p>
    <w:bookmarkEnd w:id="333"/>
    <w:bookmarkStart w:name="z33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34"/>
    <w:bookmarkStart w:name="z33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35"/>
    <w:bookmarkStart w:name="z33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проект результата государственной услуги;</w:t>
      </w:r>
    </w:p>
    <w:bookmarkEnd w:id="336"/>
    <w:bookmarkStart w:name="z33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подписанный результат государственной услуги.</w:t>
      </w:r>
    </w:p>
    <w:bookmarkEnd w:id="337"/>
    <w:bookmarkStart w:name="z339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38"/>
    <w:bookmarkStart w:name="z34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339"/>
    <w:bookmarkStart w:name="z34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работник;</w:t>
      </w:r>
    </w:p>
    <w:bookmarkEnd w:id="340"/>
    <w:bookmarkStart w:name="z34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341"/>
    <w:bookmarkStart w:name="z34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сроков каждой процедуры (действия):</w:t>
      </w:r>
    </w:p>
    <w:bookmarkEnd w:id="342"/>
    <w:bookmarkStart w:name="z34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принимает документы, регистрирует, подготовливает результат государственной услуги и направляет его руководителю услугодателя для подписания – 8 (восемь) рабочих дней;</w:t>
      </w:r>
    </w:p>
    <w:bookmarkEnd w:id="343"/>
    <w:bookmarkStart w:name="z34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государственной услуги – 1 (один) рабочий день;</w:t>
      </w:r>
    </w:p>
    <w:bookmarkEnd w:id="344"/>
    <w:bookmarkStart w:name="z34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направляет услугополучателю результат государственной услуги – 1 (один) рабочий день;</w:t>
      </w:r>
    </w:p>
    <w:bookmarkEnd w:id="345"/>
    <w:bookmarkStart w:name="z347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6"/>
    <w:bookmarkStart w:name="z34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соответствии со стандартом, оказание государственной услуги через Государственной корпорацией "Правительство для граждан" не предусмотрено.</w:t>
      </w:r>
    </w:p>
    <w:bookmarkEnd w:id="347"/>
    <w:bookmarkStart w:name="z34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48"/>
    <w:bookmarkStart w:name="z35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номера, а также пароля;</w:t>
      </w:r>
    </w:p>
    <w:bookmarkEnd w:id="349"/>
    <w:bookmarkStart w:name="z35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индивидуального идентификационного номера и пароля (процесс авторизации) на портале для получения услуги;</w:t>
      </w:r>
    </w:p>
    <w:bookmarkEnd w:id="350"/>
    <w:bookmarkStart w:name="z35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351"/>
    <w:bookmarkStart w:name="z35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52"/>
    <w:bookmarkStart w:name="z35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стандарте,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353"/>
    <w:bookmarkStart w:name="z35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</w:p>
    <w:bookmarkEnd w:id="354"/>
    <w:bookmarkStart w:name="z35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</w:p>
    <w:bookmarkEnd w:id="355"/>
    <w:bookmarkStart w:name="z35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</w:p>
    <w:bookmarkEnd w:id="356"/>
    <w:bookmarkStart w:name="z35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автоматизированном рабочем месте регионального шлюза электронного правительства;</w:t>
      </w:r>
    </w:p>
    <w:bookmarkEnd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приложенных услугополучателем документов, документам, указанным в стандарте и основаниям для оказания услуги;</w:t>
      </w:r>
    </w:p>
    <w:bookmarkStart w:name="z36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358"/>
    <w:bookmarkStart w:name="z36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</w:t>
      </w:r>
    </w:p>
    <w:bookmarkEnd w:id="359"/>
    <w:bookmarkStart w:name="z36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bookmarkEnd w:id="360"/>
    <w:bookmarkStart w:name="z36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3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366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62"/>
    <w:bookmarkStart w:name="z36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</w:t>
      </w:r>
    </w:p>
    <w:bookmarkEnd w:id="364"/>
    <w:bookmarkStart w:name="z369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4422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372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bookmarkEnd w:id="366"/>
    <w:bookmarkStart w:name="z37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68"/>
    <w:bookmarkStart w:name="z37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61214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689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370"/>
    <w:bookmarkStart w:name="z98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371"/>
    <w:bookmarkStart w:name="z384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2"/>
    <w:bookmarkStart w:name="z38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в соответствии со стандартом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(далее – стандарт) отделами образования акиматов города Тараз и районов области (далее – услугодатель).</w:t>
      </w:r>
    </w:p>
    <w:bookmarkEnd w:id="373"/>
    <w:bookmarkStart w:name="z38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374"/>
    <w:bookmarkStart w:name="z38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</w:t>
      </w:r>
    </w:p>
    <w:bookmarkEnd w:id="375"/>
    <w:bookmarkStart w:name="z38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6"/>
    <w:bookmarkStart w:name="z38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77"/>
    <w:bookmarkStart w:name="z390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8"/>
    <w:bookmarkStart w:name="z39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</w:p>
    <w:bookmarkEnd w:id="379"/>
    <w:bookmarkStart w:name="z39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действия, услугодатель отказывает в приеме заявления.</w:t>
      </w:r>
    </w:p>
    <w:bookmarkEnd w:id="380"/>
    <w:bookmarkStart w:name="z39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81"/>
    <w:bookmarkStart w:name="z39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подготовка результата государственной услуги – 3 (три) рабочих дня;</w:t>
      </w:r>
    </w:p>
    <w:bookmarkEnd w:id="382"/>
    <w:bookmarkStart w:name="z39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государственной услуги – 1 (один) рабочий день;</w:t>
      </w:r>
    </w:p>
    <w:bookmarkEnd w:id="383"/>
    <w:bookmarkStart w:name="z39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результата государственной услуги услугополучателю – 1 (один) рабочий день.</w:t>
      </w:r>
    </w:p>
    <w:bookmarkEnd w:id="384"/>
    <w:bookmarkStart w:name="z39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85"/>
    <w:bookmarkStart w:name="z39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86"/>
    <w:bookmarkStart w:name="z39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проект результата государственной услуги;</w:t>
      </w:r>
    </w:p>
    <w:bookmarkEnd w:id="387"/>
    <w:bookmarkStart w:name="z40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подписанный результат государственной услуги;</w:t>
      </w:r>
    </w:p>
    <w:bookmarkEnd w:id="388"/>
    <w:bookmarkStart w:name="z40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результата государственной услуги услугополучателю.</w:t>
      </w:r>
    </w:p>
    <w:bookmarkEnd w:id="389"/>
    <w:bookmarkStart w:name="z402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0"/>
    <w:bookmarkStart w:name="z40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1"/>
    <w:bookmarkStart w:name="z40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услугодателя;</w:t>
      </w:r>
    </w:p>
    <w:bookmarkEnd w:id="392"/>
    <w:bookmarkStart w:name="z40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393"/>
    <w:bookmarkStart w:name="z40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4"/>
    <w:bookmarkStart w:name="z40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услугодателя принимает и регистрирует документы, подготавливает результат государственной услуги и направляет его руководителю услугодателя для подписания - 3 (три) рабочих дня;</w:t>
      </w:r>
    </w:p>
    <w:bookmarkEnd w:id="395"/>
    <w:bookmarkStart w:name="z40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документы, подписывает результаты государственной услуги - 1 (один) рабочий день;</w:t>
      </w:r>
    </w:p>
    <w:bookmarkEnd w:id="396"/>
    <w:bookmarkStart w:name="z40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направляет результат государственной услуги услугополучателю – 1 (один) рабочий день.</w:t>
      </w:r>
    </w:p>
    <w:bookmarkEnd w:id="397"/>
    <w:bookmarkStart w:name="z410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8"/>
    <w:bookmarkStart w:name="z41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99"/>
    <w:bookmarkStart w:name="z41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порядок обращения в портал и длительность обработки запроса услугополучателя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400"/>
    <w:bookmarkStart w:name="z41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01"/>
    <w:bookmarkStart w:name="z41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 стандартом, оказание государственной услуги через Государственную корпорацию не предусмотрено.</w:t>
      </w:r>
    </w:p>
    <w:bookmarkEnd w:id="402"/>
    <w:bookmarkStart w:name="z41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с приложением диаграммы функционального взаимодействия информационных систем, задействованных в оказании государственной услуги:</w:t>
      </w:r>
    </w:p>
    <w:bookmarkEnd w:id="403"/>
    <w:bookmarkStart w:name="z41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</w:p>
    <w:bookmarkEnd w:id="404"/>
    <w:bookmarkStart w:name="z41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</w:p>
    <w:bookmarkEnd w:id="405"/>
    <w:bookmarkStart w:name="z41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</w:p>
    <w:bookmarkEnd w:id="406"/>
    <w:bookmarkStart w:name="z41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07"/>
    <w:bookmarkStart w:name="z42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408"/>
    <w:bookmarkStart w:name="z42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</w:p>
    <w:bookmarkEnd w:id="409"/>
    <w:bookmarkStart w:name="z42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электронной цифровой подписи получателя;</w:t>
      </w:r>
    </w:p>
    <w:bookmarkEnd w:id="410"/>
    <w:bookmarkStart w:name="z42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</w:p>
    <w:bookmarkEnd w:id="411"/>
    <w:bookmarkStart w:name="z42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автоматизированном рабочем месте регионального шлюза "электронного правительства";</w:t>
      </w:r>
    </w:p>
    <w:bookmarkEnd w:id="412"/>
    <w:bookmarkStart w:name="z42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3 - проверка (обработка) услугодателем на соответствие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 для оказания государственной услуги;</w:t>
      </w:r>
    </w:p>
    <w:bookmarkEnd w:id="413"/>
    <w:bookmarkStart w:name="z42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14"/>
    <w:bookmarkStart w:name="z42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</w:p>
    <w:bookmarkEnd w:id="415"/>
    <w:bookmarkStart w:name="z42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порядка использования информационных систем в процессе оказания государственной услуги отражается в диаграмме функционального взаимодействия информационных систем,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а также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4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(или)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безпопечения родителей"</w:t>
            </w:r>
          </w:p>
        </w:tc>
      </w:tr>
    </w:tbl>
    <w:bookmarkStart w:name="z433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через портал</w:t>
      </w:r>
    </w:p>
    <w:bookmarkEnd w:id="417"/>
    <w:bookmarkStart w:name="z434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8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обозначения:</w:t>
      </w:r>
    </w:p>
    <w:bookmarkEnd w:id="4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денежной выплаты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усыновлением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(или)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безпопечения родителей"</w:t>
            </w:r>
          </w:p>
        </w:tc>
      </w:tr>
    </w:tbl>
    <w:bookmarkStart w:name="z441" w:id="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</w:t>
      </w:r>
    </w:p>
    <w:bookmarkEnd w:id="420"/>
    <w:bookmarkStart w:name="z442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1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2"/>
    <w:bookmarkStart w:name="z44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3"/>
    <w:p>
      <w:pPr>
        <w:spacing w:after="0"/>
        <w:ind w:left="0"/>
        <w:jc w:val="both"/>
      </w:pPr>
      <w:r>
        <w:drawing>
          <wp:inline distT="0" distB="0" distL="0" distR="0">
            <wp:extent cx="61214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от " " февраля 2019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452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через портал, Государственную корпорацию и услугодателя</w:t>
      </w:r>
    </w:p>
    <w:bookmarkEnd w:id="424"/>
    <w:bookmarkStart w:name="z453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6"/>
    <w:bookmarkStart w:name="z455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68580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732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из в загородных и пришкольных лагерях отдельным категориям обучающихся и воспитанников государственных учреждений образования</w:t>
      </w:r>
      <w:r>
        <w:rPr>
          <w:rFonts w:ascii="Times New Roman"/>
          <w:b/>
          <w:i w:val="false"/>
          <w:color w:val="000000"/>
        </w:rPr>
        <w:t>"</w:t>
      </w:r>
    </w:p>
    <w:bookmarkEnd w:id="428"/>
    <w:bookmarkStart w:name="z103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организациями образования, отделами образования акимата города Тараз и районов (далее - услугодатель) в соответствии со стандартом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- стандарт),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от 26 мая 2015 года за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Start w:name="z4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430"/>
    <w:bookmarkStart w:name="z5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–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опубликования); с изменениями, внесенными постановлением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4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2 –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пунктом 10 стандарта.</w:t>
      </w:r>
    </w:p>
    <w:bookmarkEnd w:id="433"/>
    <w:bookmarkStart w:name="z114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услуги: бумажная.</w:t>
      </w:r>
    </w:p>
    <w:bookmarkEnd w:id="4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3 –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6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5"/>
    <w:bookmarkStart w:name="z74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и документы услугополучателя (далее - документы), необходимые для оказания государственной услуги,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 стандарта.</w:t>
      </w:r>
    </w:p>
    <w:bookmarkEnd w:id="436"/>
    <w:bookmarkStart w:name="z111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4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4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438"/>
    <w:bookmarkStart w:name="z111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документов, необходимых для оказания государственной услуги – в течении 15 (пятнадцать) минут;</w:t>
      </w:r>
    </w:p>
    <w:bookmarkEnd w:id="439"/>
    <w:bookmarkStart w:name="z74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услугополучателя и направление на исполнение – в течении 1 рабочего дня;</w:t>
      </w:r>
    </w:p>
    <w:bookmarkEnd w:id="440"/>
    <w:bookmarkStart w:name="z112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на соответствие предъявленным требованиям и подготовка результата государственной услуги - в течении 3 (три) рабочих дней;</w:t>
      </w:r>
    </w:p>
    <w:bookmarkEnd w:id="441"/>
    <w:bookmarkStart w:name="z74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- в течении 1 рабочего дня;</w:t>
      </w:r>
    </w:p>
    <w:bookmarkEnd w:id="442"/>
    <w:bookmarkStart w:name="z74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государственной услуги – в течении 30 минут.</w:t>
      </w:r>
    </w:p>
    <w:bookmarkEnd w:id="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5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44"/>
    <w:bookmarkStart w:name="z75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445"/>
    <w:bookmarkStart w:name="z75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446"/>
    <w:bookmarkStart w:name="z75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государственной услуги;</w:t>
      </w:r>
    </w:p>
    <w:bookmarkEnd w:id="447"/>
    <w:bookmarkStart w:name="z75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государственной услуги.</w:t>
      </w:r>
    </w:p>
    <w:bookmarkEnd w:id="448"/>
    <w:bookmarkStart w:name="z754" w:id="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449"/>
    <w:bookmarkStart w:name="z75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50"/>
    <w:bookmarkStart w:name="z75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51"/>
    <w:bookmarkStart w:name="z75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работник услугодателя;</w:t>
      </w:r>
    </w:p>
    <w:bookmarkEnd w:id="452"/>
    <w:bookmarkStart w:name="z758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bookmarkEnd w:id="453"/>
    <w:bookmarkStart w:name="z759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54"/>
    <w:bookmarkStart w:name="z112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течении 15 (пятнадцать) минут с момента поступления заявления регистрирует и передает документы на рассмотрение руководителю услугодателя;</w:t>
      </w:r>
    </w:p>
    <w:bookmarkEnd w:id="455"/>
    <w:bookmarkStart w:name="z112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1 (один) рабочего дня рассматривает документы услугополучателя и направляет их ответственному работнику услугодателя для исполнения;</w:t>
      </w:r>
    </w:p>
    <w:bookmarkEnd w:id="456"/>
    <w:bookmarkStart w:name="z1124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работник услугодателя в течении 3 (три) рабочих дней рассматривает документы услугополучателя на соответствие предъявленным требованиям, готовит и направляет результат государственной услуги руководителю услугодателя для подписания;</w:t>
      </w:r>
    </w:p>
    <w:bookmarkEnd w:id="457"/>
    <w:bookmarkStart w:name="z1125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течении 1 (один) рабочего дня подписывает и направляет результат государственной услуги сотруднику канцелярии услугодателя для выдачи услугополучателю результата государственной услуги;</w:t>
      </w:r>
    </w:p>
    <w:bookmarkEnd w:id="458"/>
    <w:bookmarkStart w:name="z1126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 течении 30 (тридцать) минут выдает услугополучателю результат государственной услуги.</w:t>
      </w:r>
    </w:p>
    <w:bookmarkEnd w:id="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6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60"/>
    <w:bookmarkStart w:name="z76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 </w:t>
      </w:r>
    </w:p>
    <w:bookmarkEnd w:id="461"/>
    <w:bookmarkStart w:name="z113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Государственной корпорации проверяет пакет предоставленных услугополучателем документов на соответствие стандарта – 15 (пятнадцать) минут.</w:t>
      </w:r>
    </w:p>
    <w:bookmarkEnd w:id="462"/>
    <w:bookmarkStart w:name="z113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 Услугодатель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услуги.</w:t>
      </w:r>
    </w:p>
    <w:bookmarkEnd w:id="463"/>
    <w:bookmarkStart w:name="z113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 доверенности),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4"/>
    <w:bookmarkStart w:name="z113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466"/>
    <w:bookmarkStart w:name="z1129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услугополучателю результата государственной услуги либо мотивированного ответа об отказе – 15 (пятнадцать) минут.</w:t>
      </w:r>
    </w:p>
    <w:bookmarkEnd w:id="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10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услуги, согласно приложению 1 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11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 на предоставление отдыха детям из в загородных и пришкольных лагерях отдельным категориям обучающихся и воспитанников государственных учреждений образования"</w:t>
            </w:r>
          </w:p>
        </w:tc>
      </w:tr>
    </w:tbl>
    <w:bookmarkStart w:name="z771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из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469"/>
    <w:bookmarkStart w:name="z113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Наименование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опубликования); в редакции постановления акимата Жамбылской области от 10.06.2018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End w:id="470"/>
    <w:bookmarkStart w:name="z103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1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72"/>
    <w:bookmarkStart w:name="z105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3"/>
    <w:p>
      <w:pPr>
        <w:spacing w:after="0"/>
        <w:ind w:left="0"/>
        <w:jc w:val="both"/>
      </w:pPr>
      <w:r>
        <w:drawing>
          <wp:inline distT="0" distB="0" distL="0" distR="0">
            <wp:extent cx="64008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Жамбылской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№133 от 25 июня 2015 года </w:t>
            </w:r>
          </w:p>
        </w:tc>
      </w:tr>
    </w:tbl>
    <w:bookmarkStart w:name="z1049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474"/>
    <w:bookmarkStart w:name="z105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Жамбылской области от 18.09.2017 </w:t>
      </w:r>
      <w:r>
        <w:rPr>
          <w:rFonts w:ascii="Times New Roman"/>
          <w:b w:val="false"/>
          <w:i w:val="false"/>
          <w:color w:val="ff0000"/>
          <w:sz w:val="28"/>
        </w:rPr>
        <w:t>№ 198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475"/>
    <w:bookmarkStart w:name="z1051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476"/>
    <w:bookmarkStart w:name="z105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в соответствии со стандартом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(зарегистрированный в Реестре государственной регистрации нормативных правовых актов под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"Об утверждении стандартов государственных услуг, оказываемых в сфере семьи и детей" (далее - стандарт) отделами образования акимата города Тараз и районов (далее – услугодатель).</w:t>
      </w:r>
    </w:p>
    <w:bookmarkEnd w:id="477"/>
    <w:bookmarkStart w:name="z105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79"/>
    <w:bookmarkStart w:name="z105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0"/>
    <w:bookmarkStart w:name="z105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81"/>
    <w:bookmarkStart w:name="z1057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82"/>
    <w:bookmarkStart w:name="z1059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услугополучателя является необходимые для оказания государственной услуги,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Start w:name="z1060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– 20 (двадцать) минут;</w:t>
      </w:r>
    </w:p>
    <w:bookmarkEnd w:id="484"/>
    <w:bookmarkStart w:name="z1061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исполнителю – 30 (тридцать) минут;</w:t>
      </w:r>
    </w:p>
    <w:bookmarkEnd w:id="485"/>
    <w:bookmarkStart w:name="z106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государственной услуги – 4 (четыре) рабочих дней;</w:t>
      </w:r>
    </w:p>
    <w:bookmarkEnd w:id="486"/>
    <w:bookmarkStart w:name="z106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и направление работнику канцелярии – 30 (тридцать) минут;</w:t>
      </w:r>
    </w:p>
    <w:bookmarkEnd w:id="487"/>
    <w:bookmarkStart w:name="z106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 услугополучателю результата государственной услуги – 20 (двадцать) минут.</w:t>
      </w:r>
    </w:p>
    <w:bookmarkEnd w:id="488"/>
    <w:bookmarkStart w:name="z106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Основаниями для отказа в оказании государственной услуги является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</w:r>
    </w:p>
    <w:bookmarkEnd w:id="489"/>
    <w:bookmarkStart w:name="z106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490"/>
    <w:bookmarkStart w:name="z106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491"/>
    <w:bookmarkStart w:name="z106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резолюция руководителя услугодателя; </w:t>
      </w:r>
    </w:p>
    <w:bookmarkEnd w:id="492"/>
    <w:bookmarkStart w:name="z106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проект результата государственной услуги; </w:t>
      </w:r>
    </w:p>
    <w:bookmarkEnd w:id="493"/>
    <w:bookmarkStart w:name="z107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подписанный результат государственной услуги; </w:t>
      </w:r>
    </w:p>
    <w:bookmarkEnd w:id="494"/>
    <w:bookmarkStart w:name="z107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государственной услуги.</w:t>
      </w:r>
    </w:p>
    <w:bookmarkEnd w:id="495"/>
    <w:bookmarkStart w:name="z1072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услугодателя, в процессе оказания государственной услуги</w:t>
      </w:r>
    </w:p>
    <w:bookmarkEnd w:id="496"/>
    <w:bookmarkStart w:name="z107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7"/>
    <w:bookmarkStart w:name="z107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98"/>
    <w:bookmarkStart w:name="z107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99"/>
    <w:bookmarkStart w:name="z107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500"/>
    <w:bookmarkStart w:name="z107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01"/>
    <w:bookmarkStart w:name="z107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проводит анализ документов на соответствие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и направляет его к руководителю услугодателя – в течение 20 (двадцать) минут;</w:t>
      </w:r>
    </w:p>
    <w:bookmarkEnd w:id="502"/>
    <w:bookmarkStart w:name="z107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направляет документы исполнителю услугодателя с резолюцией для подготовки результата государственной услуги – в течение 30 (тридцать) минут;</w:t>
      </w:r>
    </w:p>
    <w:bookmarkEnd w:id="503"/>
    <w:bookmarkStart w:name="z108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 рассматривает документы и в соответствии с установленным законодательством порядке подготавливает разрешение на свидания с ребенком родителям, лишенным родительских прав, не оказывающие на ребенка негативного влияния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предоставляет руководителю услугодателя – в течение 4 (четыре) рабочих дней;</w:t>
      </w:r>
    </w:p>
    <w:bookmarkEnd w:id="504"/>
    <w:bookmarkStart w:name="z108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результат государственной услуги работнику канцелярии для выдачи услугополучателю – в течение 30 (тридцать) минут;</w:t>
      </w:r>
    </w:p>
    <w:bookmarkEnd w:id="505"/>
    <w:bookmarkStart w:name="z108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выдает услугополучателю результат государственной услуги – в течение 20 (двадцать) минут.</w:t>
      </w:r>
    </w:p>
    <w:bookmarkEnd w:id="506"/>
    <w:bookmarkStart w:name="z108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Основаниями для отказа в оказании государственной услуги является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</w:r>
    </w:p>
    <w:bookmarkEnd w:id="507"/>
    <w:bookmarkStart w:name="z1084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8"/>
    <w:bookmarkStart w:name="z108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 </w:t>
      </w:r>
    </w:p>
    <w:bookmarkEnd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Государственной корпорации проверяет пакет предоставленных услугополучателем документов на соответствие стандарта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 доверенности),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услугополучателю результата государственной услуги либо мотивированного ответа об отказе – 15 (пятнадцать)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в процессе оказания государственной услуги отражается в справочнике бизнес-процессов оказания государственной услуги, согласно приложению 1 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</w:p>
    <w:bookmarkEnd w:id="5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– в редакции постановления акимата Жамбылской области от 12.03.2018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свидания с ребенком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родителям, лишенным родительских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прав, не оказывающие на ребенка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108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2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0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13"/>
    <w:bookmarkStart w:name="z109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4"/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133 от 25 июня 2015 года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14 в соответствии с постановлением акимата Жамбылской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в соответствии со стандартом государственной услуги "Передача ребенка (детей) на воспитание в приемную семью и назначение выплаты денежных средств на их содержание" утвержденным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(зарегистрированный в реестре государственной регистрации нормативных правовых актов за 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"Об утверждении стандартов государственных услуг, оказываемых в сфере семьи и детей" (далее - стандарт) отделами образования акимата города Тараз и районов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Start w:name="z5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Жамбылской области от 10.06.2018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00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договор о передаче ребенка (детей) на воспитание в приемную семью по форме согласно приложению 1 стандарту и решение о назначении выплаты денежных средств на их содержание по форме согласно приложению 2 стандарту, либо мотивированный ответ об отказе в оказании государственной услуги в случаях и по основаниям, предусмотренным пунктом 10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–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услугополучателя является необходимые для оказания государственной услуги,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Start w:name="z6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– 20 (двадцать) минут;</w:t>
      </w:r>
    </w:p>
    <w:bookmarkEnd w:id="516"/>
    <w:bookmarkStart w:name="z6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заявления.</w:t>
      </w:r>
    </w:p>
    <w:bookmarkEnd w:id="517"/>
    <w:bookmarkStart w:name="z6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исполнителю – 1 (один) рабочий день;</w:t>
      </w:r>
    </w:p>
    <w:bookmarkEnd w:id="518"/>
    <w:bookmarkStart w:name="z6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государственной услуги – 8 (восемь) рабочих дней;</w:t>
      </w:r>
    </w:p>
    <w:bookmarkEnd w:id="519"/>
    <w:bookmarkStart w:name="z6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и направление работнику канцелярии – 1 (один) рабочий день;</w:t>
      </w:r>
    </w:p>
    <w:bookmarkEnd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 услугополучателю результата государственной услуги – 30 (тридцать)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–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резолюция руководителя услугодателя; </w:t>
      </w:r>
    </w:p>
    <w:bookmarkStart w:name="z18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проект результата государственной услуги; </w:t>
      </w:r>
    </w:p>
    <w:bookmarkEnd w:id="521"/>
    <w:bookmarkStart w:name="z18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подписанный результат государственной услуги; </w:t>
      </w:r>
    </w:p>
    <w:bookmarkEnd w:id="522"/>
    <w:bookmarkStart w:name="z18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государственной услуги.</w:t>
      </w:r>
    </w:p>
    <w:bookmarkEnd w:id="523"/>
    <w:bookmarkStart w:name="z190"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услугодателя, в процессе оказания государственной услуги</w:t>
      </w:r>
    </w:p>
    <w:bookmarkEnd w:id="524"/>
    <w:bookmarkStart w:name="z19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25"/>
    <w:bookmarkStart w:name="z19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26"/>
    <w:bookmarkStart w:name="z193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27"/>
    <w:bookmarkStart w:name="z194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528"/>
    <w:bookmarkStart w:name="z19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29"/>
    <w:bookmarkStart w:name="z71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проводит анализ документов на соответствие перечню, предусмотренному пунктом 9 стандарта, регистрирует и направляет его к руководителю услугодателя – в течение 20 (двадцать) минут;</w:t>
      </w:r>
    </w:p>
    <w:bookmarkEnd w:id="530"/>
    <w:bookmarkStart w:name="z72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заявления.</w:t>
      </w:r>
    </w:p>
    <w:bookmarkEnd w:id="531"/>
    <w:bookmarkStart w:name="z73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направляет документы исполнителю услугодателя с резолюцией для подготовки результата государственной услуги – в течение 1 (один) рабочий день;</w:t>
      </w:r>
    </w:p>
    <w:bookmarkEnd w:id="532"/>
    <w:bookmarkStart w:name="z74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 и в соответствии с установленным законодательством порядке подготавливает договор о передаче ребенка (детей) на воспитание в приемную семью и решение о назначении выплаты денежных средств на их содержание по форме согласно приложению 1 к стандарту, либо мотивированный ответ об отказе в оказании государственной услуги в случаях и по основаниям, предусмотренным пунктом 10 стандарта и предоставляет руководителю услугодателя – в течение 8 (восемь) рабочих дней;</w:t>
      </w:r>
    </w:p>
    <w:bookmarkEnd w:id="533"/>
    <w:bookmarkStart w:name="z7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результат государственной услуги работнику канцелярии для выдачи услугополучателю – в течение 1 (один) рабочий день;</w:t>
      </w:r>
    </w:p>
    <w:bookmarkEnd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выдает услугополучателю результат государственной услуги – в течение 30 (тридцать) минут.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– в редакции постановления акимата Жамбылской области от 15.02.2019 </w:t>
      </w:r>
      <w:r>
        <w:rPr>
          <w:rFonts w:ascii="Times New Roman"/>
          <w:b w:val="false"/>
          <w:i w:val="false"/>
          <w:color w:val="00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 соответствии со стандартом, оказание государственной услуги через Государственную корпорацию не предусмотрено.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соответствии со стандартом, государственная услуга оказывается в бумажном виде, в связи с чем, в процессе оказания государственной услуги информационные системы не используются.</w:t>
      </w:r>
    </w:p>
    <w:bookmarkStart w:name="z20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интернет–ресурсах акима Жамбылской области (www.zhambyl.gov.kz, услугодателя www.zh-bilim.kz).</w:t>
      </w:r>
    </w:p>
    <w:bookmarkEnd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1414, 8 800 080 7777.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"Передача ребенка (детей) на воспитание в приемную семью и назначение выплаты денежных средств на их содержание"</w:t>
            </w:r>
          </w:p>
        </w:tc>
      </w:tr>
    </w:tbl>
    <w:bookmarkStart w:name="z112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– в редакции постановления акимата Жамбылской области от 10.06.2019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Start w:name="z113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7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133 от 25 июня 2015 года</w:t>
            </w:r>
          </w:p>
        </w:tc>
      </w:tr>
    </w:tbl>
    <w:bookmarkStart w:name="z473" w:id="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14 в соответствии с постановлением акимата Жамбылской области от 15.02.2019 </w:t>
      </w:r>
      <w:r>
        <w:rPr>
          <w:rFonts w:ascii="Times New Roman"/>
          <w:b w:val="false"/>
          <w:i w:val="false"/>
          <w:color w:val="ff0000"/>
          <w:sz w:val="28"/>
        </w:rPr>
        <w:t>№ 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</w:p>
    <w:bookmarkStart w:name="z474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0"/>
    <w:bookmarkStart w:name="z475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(далее – государственная услуга) оказывается в соответствии со стандартом государственной услуги "Выдача решения органа опеки и попечительства об учете мнения ребенка, достигшего десятилетнего возраста", утвержденным приказом Министра образования и науки Республики Казахстан от 13 апреля 2015 года </w:t>
      </w:r>
      <w:r>
        <w:rPr>
          <w:rFonts w:ascii="Times New Roman"/>
          <w:b w:val="false"/>
          <w:i w:val="false"/>
          <w:color w:val="000000"/>
          <w:sz w:val="28"/>
        </w:rPr>
        <w:t>№ 198</w:t>
      </w:r>
      <w:r>
        <w:rPr>
          <w:rFonts w:ascii="Times New Roman"/>
          <w:b w:val="false"/>
          <w:i w:val="false"/>
          <w:color w:val="000000"/>
          <w:sz w:val="28"/>
        </w:rPr>
        <w:t> 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 </w:t>
      </w:r>
      <w:r>
        <w:rPr>
          <w:rFonts w:ascii="Times New Roman"/>
          <w:b w:val="false"/>
          <w:i w:val="false"/>
          <w:color w:val="000000"/>
          <w:sz w:val="28"/>
        </w:rPr>
        <w:t>№ 11184</w:t>
      </w:r>
      <w:r>
        <w:rPr>
          <w:rFonts w:ascii="Times New Roman"/>
          <w:b w:val="false"/>
          <w:i w:val="false"/>
          <w:color w:val="000000"/>
          <w:sz w:val="28"/>
        </w:rPr>
        <w:t>) (далее – стандарт) отделами образования акиматов города Тараз и районов области (далее – услугодатель).</w:t>
      </w:r>
    </w:p>
    <w:bookmarkEnd w:id="541"/>
    <w:bookmarkStart w:name="z476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542"/>
    <w:bookmarkStart w:name="z47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43"/>
    <w:bookmarkStart w:name="z47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44"/>
    <w:bookmarkStart w:name="z479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45"/>
    <w:bookmarkStart w:name="z480" w:id="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6"/>
    <w:bookmarkStart w:name="z481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услугополучателя являются необходимые документы для оказания государственной услуги,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547"/>
    <w:bookmarkStart w:name="z482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548"/>
    <w:bookmarkStart w:name="z483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документов – 15 (пятнадцать) минут;</w:t>
      </w:r>
    </w:p>
    <w:bookmarkEnd w:id="549"/>
    <w:bookmarkStart w:name="z484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пункту 9 стандарта и (или) документов с истекшим сроком действия услугодатель отказывает в приеме заявления;</w:t>
      </w:r>
    </w:p>
    <w:bookmarkEnd w:id="550"/>
    <w:bookmarkStart w:name="z48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направление исполнителю – 1 (один) рабочего дня;</w:t>
      </w:r>
    </w:p>
    <w:bookmarkEnd w:id="551"/>
    <w:bookmarkStart w:name="z486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государственной услуги – 8 (восемь) рабочих дней;</w:t>
      </w:r>
    </w:p>
    <w:bookmarkEnd w:id="552"/>
    <w:bookmarkStart w:name="z48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результата государственной услуги и направление работнику канцелярии – 1 (один) рабочего дня;</w:t>
      </w:r>
    </w:p>
    <w:bookmarkEnd w:id="553"/>
    <w:bookmarkStart w:name="z488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регистрация и выдача услугополучателю результата государственной услуги –30 (тридцать) минут.</w:t>
      </w:r>
    </w:p>
    <w:bookmarkEnd w:id="554"/>
    <w:bookmarkStart w:name="z489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55"/>
    <w:bookmarkStart w:name="z49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556"/>
    <w:bookmarkStart w:name="z49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bookmarkEnd w:id="557"/>
    <w:bookmarkStart w:name="z49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государственной услуги;</w:t>
      </w:r>
    </w:p>
    <w:bookmarkEnd w:id="558"/>
    <w:bookmarkStart w:name="z49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подписанный результат государственной услуги; </w:t>
      </w:r>
    </w:p>
    <w:bookmarkEnd w:id="559"/>
    <w:bookmarkStart w:name="z49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услугополучателю результата государственной услуги.</w:t>
      </w:r>
    </w:p>
    <w:bookmarkEnd w:id="560"/>
    <w:bookmarkStart w:name="z495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услугодателя, в процессе оказания государственной услуги</w:t>
      </w:r>
    </w:p>
    <w:bookmarkEnd w:id="561"/>
    <w:bookmarkStart w:name="z49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62"/>
    <w:bookmarkStart w:name="z49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63"/>
    <w:bookmarkStart w:name="z49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64"/>
    <w:bookmarkStart w:name="z49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End w:id="565"/>
    <w:bookmarkStart w:name="z50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66"/>
    <w:bookmarkStart w:name="z50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проводит анализ документов на соответствие перечню, предусмотренному пунктом 9 стандарта, регистрирует и направляет его к руководителю услугодателя – в течение 15 (пятнадцать) минут;</w:t>
      </w:r>
    </w:p>
    <w:bookmarkEnd w:id="567"/>
    <w:bookmarkStart w:name="z50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услугодатель отказывает в приеме заявления.</w:t>
      </w:r>
    </w:p>
    <w:bookmarkEnd w:id="568"/>
    <w:bookmarkStart w:name="z50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и направляет документы исполнителю услугодателя с резолюцией для подготовки результата государственной услуги – в течение 1 (один) рабочего дня;</w:t>
      </w:r>
    </w:p>
    <w:bookmarkEnd w:id="569"/>
    <w:bookmarkStart w:name="z50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 рассматривает документы и в соответствии с установленным законодательством порядке подготавливает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либо мотивированный ответ об отказе в оказании государственной услуги в случаях и по основаниям, предусмотренным пунктом 10 стандарта, и предоставляет руководителю услугодателя – в течение 8 (восемь) рабочих дней;</w:t>
      </w:r>
    </w:p>
    <w:bookmarkEnd w:id="570"/>
    <w:bookmarkStart w:name="z505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и направляет результат государственной услуги работнику канцелярии для выдачи услугополучателю – в течение 1 (один) рабочего дня;</w:t>
      </w:r>
    </w:p>
    <w:bookmarkEnd w:id="571"/>
    <w:bookmarkStart w:name="z50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выдает услугополучателю результат государственной услуги – в течение 30 (тридцать) минут.</w:t>
      </w:r>
    </w:p>
    <w:bookmarkEnd w:id="572"/>
    <w:bookmarkStart w:name="z507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3"/>
    <w:bookmarkStart w:name="z50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соответствии со стандартом, оказание государственной услуги через Государственную корпорацию не предусмотрено.</w:t>
      </w:r>
    </w:p>
    <w:bookmarkEnd w:id="574"/>
    <w:bookmarkStart w:name="z50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соответствии со стандартом, государственная услуга оказывается в бумажном виде, в связи с чем, в процессе оказания государственной услуги информационные системы не используются.</w:t>
      </w:r>
    </w:p>
    <w:bookmarkEnd w:id="575"/>
    <w:bookmarkStart w:name="z510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интернет–ресурсах акима Жамбылской области (www.zhambyl.gov.kz, услугодателя www.Jambyl-bilim.kz).</w:t>
      </w:r>
    </w:p>
    <w:bookmarkEnd w:id="576"/>
    <w:bookmarkStart w:name="z51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1414, 8 800 080 7777.</w:t>
      </w:r>
    </w:p>
    <w:bookmarkEnd w:id="5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органа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попечительства об учете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мнения ребенка, достигшего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десятилетнего возраста"</w:t>
            </w:r>
          </w:p>
        </w:tc>
      </w:tr>
    </w:tbl>
    <w:bookmarkStart w:name="z515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578"/>
    <w:bookmarkStart w:name="z51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9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80"/>
    <w:bookmarkStart w:name="z51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1"/>
    <w:p>
      <w:pPr>
        <w:spacing w:after="0"/>
        <w:ind w:left="0"/>
        <w:jc w:val="both"/>
      </w:pPr>
      <w:r>
        <w:drawing>
          <wp:inline distT="0" distB="0" distL="0" distR="0">
            <wp:extent cx="68961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header.xml" Type="http://schemas.openxmlformats.org/officeDocument/2006/relationships/header" Id="rId4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