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10ec" w14:textId="7e41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февраля 2015 года № 79. Зарегистрирован в Министерстве юстиции Республики Казахстан 17 февраля 2015 года № 10268. Утратил силу приказом Министра финансов Республики Казахстан от 23 декабря 2015 года № 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23.12.2015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или еженедельной потребности, приобретаемых заказчиками для обеспечения бесперебойной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79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 ежедневной или еженедельной потребности, приобретаемых заказчиками для обеспечения бесперебойной деятельности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Горюче-смазочные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«Бумага» формата А-4, А-3.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Работы по зимнему содержанию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организации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Услуги по захоронению одиноких и безродно умерших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Услуги по банно-прачечному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Автотранспортные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Услуги по установке, монтажу, ремонту и эксплуатации технических средств регулирования дорожным движением.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Услуги по содержанию административных 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чистоте внутренних помещений и фасада здания, а также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благоустройства и озеленение прилегающей к зданиям территории и уход за зелеными насаждениями внутри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санитарная обработка внутренних помещений зданий и прилегающей к ним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мусора и снега с прилегающей к ним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охраной, сигнализацией и другими устройствами по охране зданий, пожарной безопасности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сантехнические, электромонтажные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Услуги связи (в том числе Интернет, спутниковая, телефонная, фельдъегерская почтовая связь).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Услуги по сопровождению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Услуги по размещению информации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Услуги по техническому обслуживанию систем пожаротушения и кондиционирования серверных комнат.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Услуги по системно-техническому обслуживанию аппаратно-программных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Услуги по аренде зданий, помещений и (или)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арендуемого здания, помещения и (или)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Услуги по техническому обслуживанию и ремонту служебных и специальных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Расходные материалы к организационной технике и услуги по заправке картриджей.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Услуги по организации обучения, оздоровления, реабилитации и отдыха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Услуги по утилизации медицинских отходов и стерилизации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Санитарно-гигиенические средства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Социальные услуги индивидуального помощника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Услуги специалиста жестового языка для инвалидов по слуху.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Услуги по обеспечению автотранспортных перевозок инвалидов специальным автотранспортом.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Услуги по содержанию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обслуживание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обслуживание декоративной подсветки;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уборка (механическая, ручная) улиц, парков, скверов, внутриквартальных территорий, а также вывоз мусора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устройство, откачка и ремонт выгребных 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эксплуатация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по содержанию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противопаводковые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вывоз сточных вод с канализаций;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отлов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текущее содержание мест захоронений.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Услуги по охране объектов.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