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1cbb" w14:textId="c1a1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"Сарканский районный отдел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02 июля 2015 года № 313. Зарегистрировано Департаментом юстиции Алматинской области 31 июля 2015 года № 3321. Утратило силу постановлением акимата Сарканского района Алматинской области от 17 мая 2016 года N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Сарканского района Алматинской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N 190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"Сарканский районный отдел образования"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"Сарканский районный отдел образования" Имангазиевой Панар Анварбековне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замистетеля акима района Маманбаева Галымжана Канатовича.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Кошанбеков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Сарканского района от 2 июля 2015 года № 313"Об утверждении Положения государственного учреждения "Сарканский районный отдел образования"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"Сарканский районный отдел образования"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"Сарканский районный отдел образования" (далее - Отдел)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041500, Республика Казахстан, Алматинская область, Сарканский район, город Саркан, улица М. Тынышбаева,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"Сарканский районный отдел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Отдела осуществляется из республиканского и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повышения социального статуса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создание специальных условий для получения образования лицами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задачи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предоставления начального, основного среднего и общего среднего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участия обучающихся в едином национальном тестировании;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учета детей дошкольного и школьного возраста, их обучение до получения ими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внесение предложений по созданию, реорганизации и ликвидации государственных организаций образования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материально-технического обеспечения государственных организаций образования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приобретения и доставки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материально-технической базой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обеспечение дополнительного образования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организаций и проведения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направление средств на оказание финансовой и материальной помощи обучающимся и воспитанникам государственных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медицинского обслуживания обучающихся и воспитанников организаций образования, за исключением дошкольных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организация бесплатного и льготного питания отдельных категорий обучающихся и воспитанников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содействие трудоустройству лиц, окончивших обучение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оказание необходимой методической и консультативной помощи семьям и организациям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образовательного мониторинга;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заказа и обеспечение организаций образования, бланками документов государственного образца об образовании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осуществление кадрового обеспечения государственных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обеспечение методического руководства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выдача разрешения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осуществление иных функций,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Сарканского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приказы, инструкции, обязательные для исполнения работниками Отдела, директорами государственных учреждений находящихся в ведении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закрепленное за Отделом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государственных учреждений, находящихся в ведении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учреждение "Школа-гимназия имени Абая Саркандского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коммунальное государственное учреждение "Школа-гимназия № 1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коммунальное государственное учреждение "Гуманитарно-экономическая школа-лицей имени Н. Островского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коммунальное государственное учреждение "Средняя школа имени Акын Сара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коммунальное государственное учреждение "Средняя школа имени Ы. Алтынсарина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коммунальное государственное учреждение "Новопокровская средняя школа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государственное учреждение "Тасарыкская средняя школа с дошкольным мини центром";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коммунальное государственное учреждение "Средняя школа имени К. Казыбаева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коммунальное государственное учреждение "Средняя школа имени М. Жумабаева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коммунальное государственное учреждение "Шатырбайская средняя школа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коммунальное государственное учреждение "Петропавловская средняя школа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коммунальное государственное учреждение "Черкасская средняя школа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коммунальное государственное учреждение "Каргалинская средняя школа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коммунальное государственное учреждение "Екиашинская средняя школа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коммунальное государственное учреждение "Аманбоктерская средняя школа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коммунальное государственное учреждение "Карауылтобинская средняя школа с дошкольным мини-центром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коммунальное государственное учреждение "Пограничная средняя школа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коммунальное государственное учреждение "Кокозекская средняя школа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коммунальное государственное учреждение Средняя школа имени Аль-Фараби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коммунальное государственное учреждение "Средняя школа имени К. Ушинского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коммунальное государственное учреждение "Средняя школа № 54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коммунальное государственное учреждение "Средняя школа имени М. Маметовой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коммунальное государственное учреждение "Средняя школа имени М. Толебаева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коммунальное государственное учреждение "Ериктинская средняя школа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коммунальное государственное учреждение "Бирликская основная средняя школа с дошкольным мини центром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коммунальное государственное учреждение "Тополевская средняя школа Сарканского районного отдела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государственное коммунальное казенное предприятие Детский сад "Айдана" акимата Сарканского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государственное коммунальное казенное предприятие Детский сад "Акбота" акимата Сарканского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государственное коммунальное казенное предприятие Детский сад "Балдырган";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государственное коммунальное казенное предприятие Детский сад "Ер Тостик" акимата Сарканского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государственное коммунальное казенное предприятие Детский сад "Балдаурен".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