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050" w14:textId="9e3a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2014 года № 5-42-274 "О бюджете Панфиловского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09 декабря 2015 года № 5-56-273. Зарегистрировано Департаментом юстиции Алматинской области 14 декабря 2015 года № 3622.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26 декабря 2014 года № 2970, опубликованного в районной газете "Жаркент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6 февраля 2015 года № 5-43-283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12 февраля 2015 года № 3046, опубликованного в районной газете "Жаркент онири" № 9 от 23 февраля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26 мая 2015 года № 5-49-335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8 июня 2015 года № 3197, опубликованного в районной газете "Жаркент онири" № 25 от 13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4 сентября 2015 года № 5-53-360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11 сентября 2015 года № 3409, опубликованного в районной газете "Жаркент онири" № 39 от 18 сентября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6 ноября 2015 года № 5-55-369 "О внесении изменений и дополнений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18 ноября 2015 года № 3567, опубликованного в районной газете "Жаркент онири" № 49 от 27 ноября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приложениям 1, 2,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8715408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1758893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77111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70637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6808767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1954127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1424745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3429895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8885174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28825 тысяч тенге, в том числе: бюджетные кредиты 37802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202591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202591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2015 год в сумме 9861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Онласынов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9 декабря 2015 года № 5-56-273 "О внесении изменений в решение Панфиловского районного маслихата от 19 декабря 2014 года № 5-42-274 "О бюджете Панфиловского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19 декабря 2014 года № 5-42-274 "О бюджете Панфиловского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