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1542" w14:textId="0591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сентября 2015 года № 5-54-366. Зарегистрировано Департаментом юстиции Алматинской области 26 октября 2015 года № 3499. Утратило силу решением Панфиловского районного маслихата Алматинской области от 01 февраля 2016 года № 5-60-398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5-60-398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Панфиловскому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Нуралинову Кульбан Нуртаевну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Онласынов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