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9117" w14:textId="4b89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мая 2015 года № 41-2. Зарегистрировано Департаментом юстиции Алматинской области 04 июня 2015 года № 3188. Утратило силу решением Коксуского районного маслихата Алматинской области от 4 декабря 2019 года № 55-2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утративший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№ 66-3 "Об установлении специалистам Коксуского района, работающим в сельских населенных пунктах в сфере здравоохранения, социального обеспечения, образования, культуры, спорта и ветеринарии надбавки к окладам и тарифным ставкам в размере двадцати пяти процентов" (зарегистрированного в Реестре государственной регистрации нормативных правовых актов от 13 января 2012 года № 2-14-121, опубликованного в районной газете "Нурлы Коксу" от 20 января 2012 года № 3 (112)),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5 ноября 2012 года № 8-2 "О внесении изменений в решение Коксуского районного маслихата от 20 декабря 2011 года № 66-3 "Об установлении повышенных тарифных ставок в размере двадцати пяти процентов специалистам здравоохранения, социального обеспечения, образования, культуры и спорта работающим в сельских населенных пунктах Коксуского района" (зарегистрированного в Реестре государственной регистрации нормативных правовых актов от 21 ноября 2012 года № 2197, опубликованного в районной газете "Нурлы Коксу" от 7 декабря 2012 года № 49 (157)).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Коксуского районного маслихата "По вопросам экономического развития района, местного бюджета, охраны природы и сельского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Коксуского района" Нурмухамбетова Серика Сапаровича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