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2c11" w14:textId="daf2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30 июля 2015 года № 47-220. Зарегистрировано Департаментом юстиции Алматинской области 27 августа 2015 года № 3366. Утратило силу решением Илийского районного маслихата Алматинской области от 17 марта 2021 года № 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Илийского районного маслихата Алматинской области от 17.03.2021 № 3-10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исполняющего обязанности руководителя государственного учреждения "Отдел экономики и бюджетного планирования Илийского района" на Чиндалиеву Гульбану Атамкуловну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Илийского района "По вопросам социальной защиты населения, труда, занятости, образования, здравоохранения, культуры и языка".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Надирбекова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