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2f54" w14:textId="1122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на не используемые земли сельскохозяйственного назначения по Ескельдинскому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21 сентября 2015 года № 57-312. Зарегистрировано Департаментом юстиции Алматинской области 28 октября 2015 года № 3506. Утратило силу решением Ескельдинского районного маслихата Алматинской области от 29 февраля 2016 года № 64-361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Ескельдинского районного маслихата Алматинской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64-361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ставки земельного налога и единого земельного налога в пять раз на не используемые в соответствии с земельным законодательством Республики Казахстан земли сельскохозяйственного назначения по Ескельдинскому району.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"Отдел земельных отношений Ескельдинского района" (по согласованию Н. Нурлыбаев)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"Обеспечивающей земельные вопросы, сельское хозяйство и работы по охране природы".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