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f07e" w14:textId="f15f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19 декабря 2014 года № 41-1 "О бюджете Енбекшиказахского района на 2015- 2017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07 сентября 2015 года № 51-1. Зарегистрировано Департаментом юстиции Алматинской области 17 сентября 2015 года № 3427. Утратило силу решением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29 декабря 2014 года № 2989, опубликованного в газете "Енбекшиказах" от 16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09 февраля 2015 года № 42-1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12 февраля 2015 года № 3047, опубликованного в газете "Енбекшиказах" от 20 февраля 2015 года № 8, от 20 марта 2015 года № 12),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27 мая 2015 года № 47-1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10 июня 2015 года № 3221, опубликованного в газете "Енбекшиказах" от 19 июня 2015 года № 25, от 03 июля 2015 года №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16472779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3105825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95930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13243159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4192870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3653279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5397010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16570238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121394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145677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218853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218853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Жакеев Е.И.)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Шакеев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Талкамбаев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07 сентября 2015 года № 51-1 "О внесении изменений в решение Енбекшиказахского районного маслихата от 19 декабря 2014 года № 41-1 "О бюджете Енбекшиказахского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