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c710" w14:textId="daec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09 февраля 2015 года № 42-3. Зарегистрировано Департаментом юстиции Алматинской области 27 февраля 2015 года № 3083. Утратило силу решением Енбекшиказахского районного маслихата Алматинской области от 22 ноября 2019 года № 54-147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54-147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Енбекшиказахского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главного специалиста аппарата районного маслихата Джелдикбаеву Айкерим Алчиновну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42-сессии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