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ec0c" w14:textId="722e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29 апреля 2015 года № 43-188. Зарегистрировано Департаментом юстиции Алматинской области 25 мая 2015 года № 3179. Утратило силу решением Балхашского районного маслихата Алматинской области от 9 марта 2022 года № 17-72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17-72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Балхашского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"Балхашский районный отдел занятости и социальных программ" Кутпанбетова Азата Укитаевича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вопросам занятости, связи с общественными организациями, культуры, образования, законности, здравоохранения и экологии".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