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ec0c" w14:textId="722e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29 апреля 2015 года № 43-188. Зарегистрировано Департаментом юстиции Алматинской области 25 мая 2015 года № 3179. Утратило силу решением Балхашского районного маслихата Алматинской области от 9 марта 2022 года № 17-72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районного маслихата Алматинской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17-72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53 Закона Республики Казахстан от 27 июля 2007 года "Об образовании",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за счет бюджетных средств единовременную денежную компенсацию в размере пяти месячных расчетных показателей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 Балхашского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"Балхашский районный отдел занятости и социальных программ" Кутпанбетова Азата Укитаевича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вопросам занятости, связи с общественными организациями, культуры, образования, законности, здравоохранения и экологии".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