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5d6" w14:textId="b2d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19 декабря 2014 года № 36-228 "О бюджете города Текели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мая 2015 года № 39-255. Зарегистрировано Департаментом юстиции Алматинской области 10 июня 2015 года № 3214.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26 декабря 2014 года № 2978, опубликованного в городской газете "Текели тынысы" от 16 января 2015 года № 3 (3214), от 23 января 2015 года № 4 (3215),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09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16 февраля 2015 года № 3052, опубликованного в городской газете "Текели тынысы" от 27 февраля 2015 года № 9 (3220),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2658806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145337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2504254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677861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739825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1086568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2686034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114564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114564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141792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141792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(по согласованию Мырзахметова Ф.С.)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27 мая 2015 года № 39-255 "О внесении изменений в решение Текелийского городского маслихата от 19 декабря 2014 года № 36-228 "О бюджете города Текели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