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bf01" w14:textId="cdab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занятости, социальных программ и регистрации актов гражданского состояния"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15 декабря 2015 года № 37-1302. Зарегистрировано Департаментом юстиции Алматинской области 30 декабря 2015 года № 3660.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статьи 42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Кахастан от 29 октября 2012 года № 410 "Об утверждении Типового положения государственного органа Республики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занятости, социальных программ и регистрации актов гражданского состояния города Талдыкорган"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занятости, социальных программ и регистрации актов гражданского состояния города Талдыкорган" (Мухаметжан Шайзада Базарбаевич) в установленном законодательством порядке осуществить перерегистрацию юридического лица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Государственному учреждению "Отдел занятости, социальных программ и регистрации актов гражданского состояния города Талдыкорган" (Мухаметжан Шайзада Базарбаевич) осуществить официальное опубликование настоящего постановления после государственной регистрации в органах юстиции на интернет–ресурсе, определяемом Правительством Республики Казахстан и интернет–ресурсе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"15" "12" 2015 года № 37-1302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занятости, социальных программ и регистрации актов гражданского состояния города Талдыкорган"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занятости, социальных программ и регистрации актов гражданского состояния города Талдыкорган", является государственным органом Республики Казахстан, осуществляющим руководство в сфере занятости, социальной защиты населения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занятости, социальных программ и регистрации актов гражданского состояния города Талдыкорган"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учреждение "Центр занятости города Талдыкорган",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социальной адаптации для лиц, не имеющих определенного места жительства".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занятости, социальных программ и регистрации актов гражданского состояния города Талдыкорган",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занятости, социальных программ и регистрации актов гражданского состояния города Талдыкорган",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занятости, социальных программ и регистрации актов гражданского состояния города Талдыкорган",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занятости, социальных программ и регистрации актов гражданского состояния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занятости, социальных программ и регистрации актов гражданского состояния города Талдыкорган",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занятости, социальных программ и регистрации актов гражданского состояния города Талдыкорган",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Тәуелсіздік, № 35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занятости, социальных программ и регистрации актов гражданского состояния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занятости, социальных программ и регистрации актов гражданского состояния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занятости, социальных программ и регистрации актов гражданского состояния города Талдыкорган"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занятости, социальных программ и регистрации актов гражданского состояния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занятости, социальных программ и регистрации актов гражданского состояния города Талдыкорган",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"Отдел занятости, социальных программ и регистрации актов гражданского состояния",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населения, регистрации актов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оказания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прав и социальных гарантий социально уязвимым слоям населения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мер по регистрации актов гражданского состояния, (за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данных), а также по формированию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программ, направленных на стабилизацию и повышение уровня жизни 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осуществление мер, связанных с регистрацией актов гражданского состояния и внесением сведений о регистрации в государственную базу данных физических лиц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 пределах своей компетенции осуществление иных функций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города и городского маслихата предложения по решению вопросов, относящихся к компетенции государственного учреждения "Отдел занятости, социальных программ и регистрации актов гражданского состояния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занятости, социальных программ и регистрации актов гражданского состояния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занятости, социальных программ и регистрации актов гражданского состояния"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занятости, социальных программ и регистрации актов гражданского состояния города Талдыкорган"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занятости, социальных программ и регистрации актов гражданского состояния города Талдыкорган"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занятости, социальных программ и регистрации актов гражданского состояния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занятости, социальных программ и регистрации актов гражданского состояния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"Отдела занятости, социальных программ и регистрации актов гражданского состояния города Талдыкорган"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противодействует коррупции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занятости, социальных программ и регистрации актов гражданского состояния города Талдыкорган"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занятости, социальных программ и регистрации актов гражданского состояния города Талдыкорган", формируется за счет имущества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занятости, социальных программ и регистрации актов гражданского состояния города Талдыкорган"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занятости, социальных программ и регистрации актов гражданского состояния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занятости, социальных программ и регистрации актов гражданского состояния города Талдыкорган",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