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c9b5" w14:textId="03bc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сентября 2015 года № 415. Зарегистрировано Департаментом юстиции Алматинской области 16 октября 2015 года № 3485. Утратило силу постановлением акимата Алматинской области от 29 марта 2018 года № 140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С. Бескемпирова.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"15" 09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  <w:r>
        <w:br/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 наличии личного подсобного хозяйства" (далее - государственная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основании стандарта государственной услуги "Выдача справок о наличии личного подсобного хозяйства", утвержденного приказом Министра сельского хозяйства Республики Казахстан от 28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Прием заявления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- портал).</w:t>
      </w:r>
      <w:r>
        <w:br/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</w:t>
      </w:r>
      <w:r>
        <w:rPr>
          <w:rFonts w:ascii="Times New Roman"/>
          <w:b/>
          <w:i w:val="false"/>
          <w:color w:val="000000"/>
        </w:rPr>
        <w:t xml:space="preserve">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(либо его уполномоченного представителя по доверенности) представляет документы, указанные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осуществляет прием документов, их регистрацию – 5 (пять) минут. Результат – направление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корреспонденцией – 15 (пятнадцать) минут. Результат – подписание справки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выдает услугополучателю подписанную справку о наличии личного подсобного хозяйства – 10 (десять) минут. Результат – роспись услугополучателя в журнале по оказанию государственной услуги.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</w:t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согласно приложению 1 к настоящему регламенту.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</w:t>
      </w:r>
      <w:r>
        <w:rPr>
          <w:rFonts w:ascii="Times New Roman"/>
          <w:b/>
          <w:i w:val="false"/>
          <w:color w:val="000000"/>
        </w:rPr>
        <w:t xml:space="preserve">обслуживания населения и (или) иными услугодателями, а также </w:t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 государственной услуги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(либо его уполномоченного представителя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ЦОН, его деятельность представлена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 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Справочник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"Выдача справок о наличии личного подсобного хозяйства",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 в приложении 4 настоящего регламента. 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 наличии личного подсобного хозяйства" 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"15" 09 2015 года № 415</w:t>
            </w:r>
          </w:p>
        </w:tc>
      </w:tr>
    </w:tbl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"Субсидирование на развитие племенного животноводства, повышение продуктивности и качества продукции животноводства"</w:t>
      </w:r>
    </w:p>
    <w:bookmarkEnd w:id="11"/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государственная услуга) оказывается местным исполнительным органом в лице Управления сельского хозяйства Алматинской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 Приказа министра сельского хозяйства Республики Казахстана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животноводста" и регламинтируется на основе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 приказом Министра сельского хозяйства Республики Казахстан от 28 апреля 2015 года № 3-2/378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Результатом оказания государственной услуги является сводный акт по области для дальнейшего перечисления причитающихся бюджетных субсидий на банковские счета услугополучателей.</w:t>
      </w:r>
    </w:p>
    <w:bookmarkEnd w:id="13"/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канцелярия услугодателя осуществляет прием заявок с пакетом документов, проводит их регистрацию – не более тридцати минут. Результат – выдает услугополучателю талон о принятой заявке с пакетом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ответственный исполнитель услугодателя проверяет представленную заявку с пакетом документов на соответствие требованиям законодательства Республики Казахстан –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на получение субсидий по отдельному направлению впервые, повышения уровня производства в сравнении с заявкой на получение субсидий прошлого месяца, превышения заявленных объемов по отдельному направлению от заявки прошлого месяца более чем на двадцать процентов – в течение указанного срока осуществляет выезд на место деятельности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в случаях представления неполного пакета документов или несоответствия требованиям законодательства Республики Казахстан, возвращает представленные документы услугополучателю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данных, представленных услугополучателем в заявке, в единой информационной базе селекционной и племенной работы (далее – ИАС) и базе данных по идентификации сельскохозяйственных животных (далее – ИСЖ) – 2 (два) рабочих дня. Результат – дополняет заявку при субсидировании направлений, касающихся крупного рогатого скота и овец выписками/отчетами из единой информационной базы селекционной и племенной работы (ИАС), системы "Идентификация сельскохозяйственных животных"(ИСЖ);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ответственный исполнитель услугодателя составляет сводный акт получателей бюджетных субсидий, направляет на утверждение акиму района, города областного значения, представляет в Управление сельского хозяйства области (далее – Управление) утвержденный сводный акт –тринадцать рабочих дней. Результат – Управление регистрирует сводный акт в соответствующем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5) Управление регистрирует, рассматривает представленные ответственным исполнителем услугодателя сводные акты на соответствие требованиям законодательства Республики Казахстан –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 случае несоответствия представленных сводных актов требованиям законодательства Республики Казахстан, возвращает сводные акты ответственному исполнителю услугодателя на доработку с указанием причин возврата – три рабочих дня. Ответственный исполнитель услугодателя повторно вносит в Управление исправленный и дополненный сводный акт – пять рабочих дней, а в случае невозможности – возвращает заявку услугополучателю с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Результат – в случае соответствия представленных сводных актов требованиям законодательства Республики Казахстан в течение указанного срока направляет сводный акт по районам (городам областного значения) на рассмотрение областной комиссии по вопросам субсидирования животноводства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6) Комиссия по итогам заседания составляет сводный акт по области с указанием объемов причитающихся субсидий услугополучателям и представляет председателю Комиссии – один рабочий день. Результат – направляет на утверждение сводный акт по области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7) председатель Комиссии утверждает представленный Комиссией сводный акт по области – один рабочий день. Результат – утвержденный сводный акт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8) Комиссия направляет утвержденный сводный акт по области в Управление – один рабочий день. Результат – представляет в Управление подписанный сводный акт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9) Управление в соответствии с индивидуальным планом финансирования по платежам, для перечисления причитающихся бюджетных субсидий на банковские счета товаропроизводителей, представляет в территориальное подразделение казначейства счетов к оплате – три рабочих дня. Результат – счет к оплате.</w:t>
      </w:r>
    </w:p>
    <w:bookmarkEnd w:id="15"/>
    <w:bookmarkStart w:name="z10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председательКомиссии.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заявок с пакетом документов, проводит их регистрацию, направляет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проверяет представленную заявку с пакетом документов на полноту, осуществляет выезд на место деятельности услугополучателя, в случаях предусмотренных законодательством возвращает представленные документы услугополучателю, осуществляет проверку данных представленные услугополучателем в заявке в соответствующих базах данных, дополняет заявку соответствующей справкой, составляет сводный акт и направляет на утверждение акиму района, города областного значения –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представляет в Управление утвержденный сводный акт – десять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регистрирует, рассматривает сводные акты на соответствие требованиям законодательства Республики Казахстан, в случаях предусмотренных законодательством возвращает сводные акты ответственному исполнителю услугодателя на доработку, в случаях предусмотренных законодательством направляет сводные акты по районам на рассмотрение Комиссии – три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итогам заседания составляет сводный акт по области с указанием объемов причитающихся субсидий услугополучателям, направляет на утверждение председателю Комиссии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председатель Комиссии утверждает представленный Комиссией сводный акт по области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направляет утвержденный сводный акт по области в Управление –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в соответствии с индивидуальным планом финансирования предоставляет в территориальное подразделение казначейства счетов к оплате –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приложению к настоящему Регламенту. Справочник бизнес-процессов оказания государственной услуги размещается на интернет-ресурсе услугодателя.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убсидирование на развитие племенного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животноводства, повышение продуктивности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качества продукции животноводства"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