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a07f" w14:textId="5f1a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9 июня 2015 года № 216. Зарегистрировано Департаментом юстиции Актюбинской области 23 июня 2015 года № 4379. Утратило силу решением маслихата Шалкарского района Актюбинской области от 22 февраля 2016 года №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Шалкарского района Актюбинской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соответствий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от 10 декабря 2008 года маслихат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