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923" w14:textId="f72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марта 2015 года № 234. Зарегистрировано Департаментом юстиции Актюбинской области 3 апреля 2015 года № 4280.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решениями Хромтауского районного маслихата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09.11.2015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148 "О местном государственном управлении и самоуправлении в Республике Казахстан",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 "О государственном регулировании развития агропромышленного комплекса и сельских территорий",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Хромтауского районного маслихата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09.11.2015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27 мая 2014 года № 186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2014 году" (зарегистрированное в Реестре государственной регистрации нормативных правовых актов за № 3943, опубликованное 19 июня 2014 года в районной газете "Хромтау").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Н.Арсений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