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1f61" w14:textId="12a1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21 декабря 2015 года № 135. Зарегистрировано Департаментом юстиции Актюбинской области 12 января 2016 года № 4672. Утратило силу решением акима Уилского сельского округа Уилского района Актюбинской области от 8 августа 2016 года №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Уилского сельского округа Уилского района Актюбинской области от 08.08.2016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ветеринарного-санитарного инспектора Уилской районный территориальной инспекции Комитета ветеринарного контроля и надзора Министерства сельского хозяйства Республика Казахстан от 30 июля 2015 года № ВО 3-4/231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заболевания бруцеллез среди мелкого рогатого скота на территории крестьянского хозяйства "Береке" Уилского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