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8321" w14:textId="2f98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марта 2015 года № 211 "О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08 мая 2015 года № 227. Зарегистрировано Департаментом юстиции Актюбинской области 05 июня 2015 года № 4343.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 211 "О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году", (зарегистрированное в реестре государственной регистрации нормативных правовых актов за № 4269, опубликованное 30 апреля 2015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4) пункта 3 статьи 7" заменить словами "пунктом 8 статьи 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 следующие меры социальной поддержки:".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Н.Сейткамалов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