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f57b9" w14:textId="63f57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Родниковского сельского округа Мартукского района Актюбинской области от 24 июня 2015 года № 4. Зарегистрировано Департаментом юстиции Актюбинской области 08 июля 2015 года № 4424. Утратило силу решением акима Родниковского сельского округа Мартукского района Актюбинской области от 10 ноября 2016 года № 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Родниковского сельского округа Мартукского района Актюбинской области 10.11.2016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пункта 7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Республика Казахстан от 10 июля 2002 года "О ветеринарии" и на основании представления главного государственного ветеринарно-санитарного инспектора Мартукской районной территориальной инспекции комитета ветеринарного контроля и надзора Министерства сельского хозяйства Республики Казахстан от 24 июня 2015 года № 11-3/359, аким Родниковского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1.Установить ограничительные мероприятия на территории Родниковского сельского округа Мартукского района в связи с выявлением болезни бруцеллеза среди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Родниковского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Рапнева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