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be30" w14:textId="f80b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172 "О бюджете Хобдинского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11 марта 2015 года № 190. Зарегистрировано Департаментом юстиции Актюбинской области 26 марта 2015 года № 4252.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2014 года № 172 "О бюджете Хобдинского района на 2015-2017 годы" (зарегистрированное в Реестре государственной регистрации нормативных правовых актов за № 4169, опубликованное 26 января 2015 года в газете "Қобда")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"4 315 091" заменить цифрами "3 680 663";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"3 955 081" заменить цифрами "3 320 653";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"4 315 091" заменить цифрами "3 706 023,8";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"-23 129" заменить цифрами "-48 489,8";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"23 129" заменить цифрами "48 489,8";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четвертый исключить: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шесть: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"9 855" заменить цифрами "2 063".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Избасканов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