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08fa" w14:textId="6b10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250 "О бюджете Каргалинского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9 декабря 2015 года № 371. Зарегистрировано Департаментом юстиции Актюбинской области 14 декабря 2015 года № 4638.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250 "О бюджете Каргалинского района на 2015-2017 годы" (зарегистрировано в Реестре государственной регистрации нормативных правовых актов № 4161, опубликовано 29 января 2015 года в районной газете "Карғалы")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А.Утегенов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И.Кунакбаев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9 декабря 2015 года №371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2014 года №250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2372280,2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1885073,7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1885073,7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1885073,7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2403537,6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1509928,8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-225519,9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9 декабря 2015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