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3ad" w14:textId="3221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250 "О бюджете Каргалинского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03 апреля 2015 года № 286. Зарегистрировано Департаментом юстиции Актюбинской области 14 апреля 2015 года № 4303.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марта 2015 года № 287 "О внесении изменений и дополнений в решение областного маслихата от 10 декабря 2014 года № 250 "Об областном бюджете на 2015-2017 годы"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№ 250 "О бюджете Каргалинского района на 2015-2017 годы" (зарегистрировано в Реестре государственной регистрации нормативных правовых актов № 4161, опубликовано 29 января 2015 года в районной газете "Карғалы")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"2 903 350" заменить цифрами "2 370 062",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"2 416 166" заменить цифрами "1 882 878";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"2 934 607,4" заменить цифрами "2 401 319,4";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"24 892" заменить цифрами "196 721";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"32 703" заменить цифрами "204 532";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"-56 149,4" заменить цифрами "-227 978,4";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"56 149,4" заменить цифрами "227 978,4";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районном бюджете на 2015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9 771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"9 425" заменить цифрами "10 334";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"11 402"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"114 795 тысяч тенге - на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"30 384" заменить цифрами "25 690";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"176 135" заменить цифрами "17 782",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"670лтысячотенге - на содержание подразделений местных исполнительных органов агропромышленного комплекса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"18 759"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"199 366" заменить цифрой "0",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"8 087 тысяч тенге – на проектирование и (или) строительство, реконструкцию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2015 год поступления целевого трансферта из Национального фонда Республики Казахстан в общей сумме 171 829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определяется на основании постановления акимата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