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0374" w14:textId="994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30 октября 2015 года № 211. Зарегистрировано Департаментом юстиции Актюбинской области 20 ноября 2015 года № 4591. Утратило силу решением маслихата Иргизского района Актюбинской области от 14 января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продиводействию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Иргизского районного маслихата от 30 октября 2015 года № 211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учреждения"Аппарат маслихата Иргизского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 (далее-настоящая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 (далее-служащие).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(далее-оценка)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(далее-Комиссия), которая создается секретарем маслихата Иргизского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 района. Секретарем Комиссии является руководитель отдела аппарата маслихата района, которому возложены функций управления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подчиненных-лиц,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a-итоговая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b-оценка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c-средняя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балла-"неудовлетворительно",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баллов-"удовлетворительно",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ежегодной оценки деятельности административных государственных служащих корпуса "Б" государственного учреждения "Аппарат Иргизского районного маслихата"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Ф.И.О.(при его наличии) ____             Ф.И.О. (при его наличии)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 оучреждения "Аппарат Иргизского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